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D3B9C" w14:textId="77777777" w:rsidR="00B67D0C" w:rsidRPr="00B67D0C" w:rsidRDefault="00B67D0C" w:rsidP="00B67D0C">
      <w:pPr>
        <w:ind w:left="360"/>
        <w:rPr>
          <w:rFonts w:ascii="Book Antiqua" w:hAnsi="Book Antiqua" w:cs="Arial"/>
          <w:b/>
          <w:color w:val="11B1EA" w:themeColor="accent2" w:themeShade="BF"/>
          <w:sz w:val="40"/>
          <w:szCs w:val="40"/>
        </w:rPr>
      </w:pPr>
      <w:r>
        <w:rPr>
          <w:noProof/>
        </w:rPr>
        <w:drawing>
          <wp:anchor distT="0" distB="0" distL="114300" distR="114300" simplePos="0" relativeHeight="251659264" behindDoc="0" locked="0" layoutInCell="1" allowOverlap="1" wp14:anchorId="2538CBA9" wp14:editId="0EE9DE4D">
            <wp:simplePos x="0" y="0"/>
            <wp:positionH relativeFrom="margin">
              <wp:align>right</wp:align>
            </wp:positionH>
            <wp:positionV relativeFrom="paragraph">
              <wp:posOffset>0</wp:posOffset>
            </wp:positionV>
            <wp:extent cx="1333500" cy="1333500"/>
            <wp:effectExtent l="0" t="0" r="0" b="0"/>
            <wp:wrapThrough wrapText="bothSides">
              <wp:wrapPolygon edited="0">
                <wp:start x="0" y="0"/>
                <wp:lineTo x="0" y="21291"/>
                <wp:lineTo x="21291" y="21291"/>
                <wp:lineTo x="21291" y="0"/>
                <wp:lineTo x="0" y="0"/>
              </wp:wrapPolygon>
            </wp:wrapThrough>
            <wp:docPr id="12835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818" name="Picture 128357818"/>
                    <pic:cNvPicPr/>
                  </pic:nvPicPr>
                  <pic:blipFill>
                    <a:blip r:embed="rId8"/>
                    <a:stretch>
                      <a:fillRect/>
                    </a:stretch>
                  </pic:blipFill>
                  <pic:spPr>
                    <a:xfrm>
                      <a:off x="0" y="0"/>
                      <a:ext cx="1333500" cy="1333500"/>
                    </a:xfrm>
                    <a:prstGeom prst="rect">
                      <a:avLst/>
                    </a:prstGeom>
                  </pic:spPr>
                </pic:pic>
              </a:graphicData>
            </a:graphic>
            <wp14:sizeRelH relativeFrom="margin">
              <wp14:pctWidth>0</wp14:pctWidth>
            </wp14:sizeRelH>
            <wp14:sizeRelV relativeFrom="margin">
              <wp14:pctHeight>0</wp14:pctHeight>
            </wp14:sizeRelV>
          </wp:anchor>
        </w:drawing>
      </w:r>
      <w:r w:rsidRPr="00B67D0C">
        <w:rPr>
          <w:rFonts w:ascii="Book Antiqua" w:hAnsi="Book Antiqua" w:cs="Arial"/>
          <w:b/>
          <w:color w:val="11B1EA" w:themeColor="accent2" w:themeShade="BF"/>
          <w:sz w:val="40"/>
          <w:szCs w:val="40"/>
        </w:rPr>
        <w:t>BAGINTON PARISH COUNCIL</w:t>
      </w:r>
    </w:p>
    <w:p w14:paraId="46D49B59" w14:textId="77777777" w:rsidR="00B67D0C" w:rsidRPr="0054688A" w:rsidRDefault="00B67D0C" w:rsidP="00B67D0C">
      <w:pPr>
        <w:pStyle w:val="Header"/>
        <w:ind w:left="360"/>
        <w:rPr>
          <w:rFonts w:ascii="Aptos Narrow" w:hAnsi="Aptos Narrow"/>
        </w:rPr>
      </w:pPr>
      <w:r w:rsidRPr="0054688A">
        <w:rPr>
          <w:rFonts w:ascii="Aptos Narrow" w:hAnsi="Aptos Narrow"/>
        </w:rPr>
        <w:t>59, Meadow Road, Wolston, CV8 3HL</w:t>
      </w:r>
    </w:p>
    <w:p w14:paraId="655890B4" w14:textId="77777777" w:rsidR="00B67D0C" w:rsidRPr="00B67D0C" w:rsidRDefault="00B67D0C" w:rsidP="00B67D0C">
      <w:pPr>
        <w:ind w:left="360"/>
        <w:rPr>
          <w:rFonts w:ascii="Aptos Narrow" w:hAnsi="Aptos Narrow" w:cs="Arial"/>
        </w:rPr>
      </w:pPr>
      <w:r w:rsidRPr="00B67D0C">
        <w:rPr>
          <w:rFonts w:ascii="Aptos Narrow" w:hAnsi="Aptos Narrow" w:cs="Arial"/>
        </w:rPr>
        <w:t>Tel: 07957589626</w:t>
      </w:r>
    </w:p>
    <w:p w14:paraId="11B42E66" w14:textId="77777777" w:rsidR="00B67D0C" w:rsidRPr="00B67D0C" w:rsidRDefault="00B67D0C" w:rsidP="00B67D0C">
      <w:pPr>
        <w:ind w:left="360"/>
        <w:rPr>
          <w:rFonts w:ascii="Aptos Narrow" w:hAnsi="Aptos Narrow" w:cs="Arial"/>
        </w:rPr>
      </w:pPr>
      <w:r w:rsidRPr="00B67D0C">
        <w:rPr>
          <w:rFonts w:ascii="Aptos Narrow" w:hAnsi="Aptos Narrow" w:cs="Arial"/>
        </w:rPr>
        <w:t>Email: bagintonpc@gmail.com – clerk@bagintonparish.gov.uk</w:t>
      </w:r>
    </w:p>
    <w:p w14:paraId="4864ACD6" w14:textId="77777777" w:rsidR="00B67D0C" w:rsidRPr="00B67D0C" w:rsidRDefault="00B67D0C" w:rsidP="00B67D0C">
      <w:pPr>
        <w:ind w:left="360"/>
        <w:rPr>
          <w:rFonts w:ascii="Aptos Narrow" w:hAnsi="Aptos Narrow" w:cs="Arial"/>
        </w:rPr>
      </w:pPr>
      <w:r w:rsidRPr="00B67D0C">
        <w:rPr>
          <w:rFonts w:ascii="Aptos Narrow" w:hAnsi="Aptos Narrow" w:cs="Arial"/>
        </w:rPr>
        <w:tab/>
      </w:r>
      <w:r w:rsidRPr="00B67D0C">
        <w:rPr>
          <w:rFonts w:ascii="Aptos Narrow" w:hAnsi="Aptos Narrow" w:cs="Arial"/>
        </w:rPr>
        <w:tab/>
      </w:r>
      <w:r w:rsidRPr="00B67D0C">
        <w:rPr>
          <w:rFonts w:ascii="Aptos Narrow" w:hAnsi="Aptos Narrow" w:cs="Arial"/>
        </w:rPr>
        <w:tab/>
      </w:r>
      <w:r w:rsidRPr="00B67D0C">
        <w:rPr>
          <w:rFonts w:ascii="Aptos Narrow" w:hAnsi="Aptos Narrow" w:cs="Arial"/>
        </w:rPr>
        <w:tab/>
      </w:r>
      <w:r w:rsidRPr="00B67D0C">
        <w:rPr>
          <w:rFonts w:ascii="Aptos Narrow" w:hAnsi="Aptos Narrow" w:cs="Arial"/>
        </w:rPr>
        <w:tab/>
      </w:r>
      <w:r w:rsidRPr="00B67D0C">
        <w:rPr>
          <w:rFonts w:ascii="Aptos Narrow" w:hAnsi="Aptos Narrow" w:cs="Arial"/>
        </w:rPr>
        <w:tab/>
        <w:t xml:space="preserve">  </w:t>
      </w:r>
    </w:p>
    <w:p w14:paraId="594766E8" w14:textId="77777777" w:rsidR="00B67D0C" w:rsidRPr="00B67D0C" w:rsidRDefault="00B67D0C" w:rsidP="00B67D0C">
      <w:pPr>
        <w:ind w:left="360"/>
        <w:rPr>
          <w:rFonts w:ascii="Aptos Narrow" w:hAnsi="Aptos Narrow" w:cstheme="minorHAnsi"/>
          <w:b/>
          <w:bCs/>
        </w:rPr>
      </w:pPr>
      <w:bookmarkStart w:id="0" w:name="_Hlk215762379"/>
      <w:r w:rsidRPr="00B67D0C">
        <w:rPr>
          <w:rFonts w:ascii="Aptos Narrow" w:hAnsi="Aptos Narrow" w:cstheme="minorHAnsi"/>
          <w:b/>
          <w:bCs/>
        </w:rPr>
        <w:t>Minutes of the annual parish council meeting of Baginton Parish Council</w:t>
      </w:r>
    </w:p>
    <w:bookmarkEnd w:id="0"/>
    <w:p w14:paraId="2343B1F7" w14:textId="23B6E102" w:rsidR="00B67D0C" w:rsidRPr="00B67D0C" w:rsidRDefault="00B67D0C" w:rsidP="00B67D0C">
      <w:pPr>
        <w:ind w:left="360"/>
        <w:rPr>
          <w:rFonts w:ascii="Aptos Narrow" w:hAnsi="Aptos Narrow" w:cstheme="minorHAnsi"/>
          <w:b/>
          <w:bCs/>
        </w:rPr>
      </w:pPr>
      <w:r w:rsidRPr="00B67D0C">
        <w:rPr>
          <w:rFonts w:ascii="Aptos Narrow" w:hAnsi="Aptos Narrow" w:cstheme="minorHAnsi"/>
          <w:b/>
          <w:bCs/>
        </w:rPr>
        <w:t>Held on 2</w:t>
      </w:r>
      <w:r w:rsidR="00645D7E">
        <w:rPr>
          <w:rFonts w:ascii="Aptos Narrow" w:hAnsi="Aptos Narrow" w:cstheme="minorHAnsi"/>
          <w:b/>
          <w:bCs/>
        </w:rPr>
        <w:t>5</w:t>
      </w:r>
      <w:r w:rsidRPr="00B67D0C">
        <w:rPr>
          <w:rFonts w:ascii="Aptos Narrow" w:hAnsi="Aptos Narrow" w:cstheme="minorHAnsi"/>
          <w:b/>
          <w:bCs/>
          <w:vertAlign w:val="superscript"/>
        </w:rPr>
        <w:t>th</w:t>
      </w:r>
      <w:r w:rsidRPr="00B67D0C">
        <w:rPr>
          <w:rFonts w:ascii="Aptos Narrow" w:hAnsi="Aptos Narrow" w:cstheme="minorHAnsi"/>
          <w:b/>
          <w:bCs/>
        </w:rPr>
        <w:t xml:space="preserve"> </w:t>
      </w:r>
      <w:r w:rsidR="00645D7E">
        <w:rPr>
          <w:rFonts w:ascii="Aptos Narrow" w:hAnsi="Aptos Narrow" w:cstheme="minorHAnsi"/>
          <w:b/>
          <w:bCs/>
        </w:rPr>
        <w:t>June</w:t>
      </w:r>
      <w:r w:rsidRPr="00B67D0C">
        <w:rPr>
          <w:rFonts w:ascii="Aptos Narrow" w:hAnsi="Aptos Narrow" w:cstheme="minorHAnsi"/>
          <w:b/>
          <w:bCs/>
        </w:rPr>
        <w:t xml:space="preserve"> 2026 at 7.30pm at Baginton Village Hall</w:t>
      </w:r>
    </w:p>
    <w:p w14:paraId="770F28D8" w14:textId="77777777" w:rsidR="00B67D0C" w:rsidRPr="00B67D0C" w:rsidRDefault="00B67D0C" w:rsidP="00B67D0C">
      <w:pPr>
        <w:ind w:left="360"/>
        <w:jc w:val="center"/>
        <w:rPr>
          <w:rFonts w:ascii="Aptos Narrow" w:hAnsi="Aptos Narrow" w:cstheme="minorHAnsi"/>
        </w:rPr>
      </w:pPr>
    </w:p>
    <w:p w14:paraId="1B9ED7B0" w14:textId="37CE15C6" w:rsidR="00B67D0C" w:rsidRPr="00B67D0C" w:rsidRDefault="00B67D0C" w:rsidP="00B67D0C">
      <w:pPr>
        <w:ind w:left="360"/>
        <w:rPr>
          <w:rFonts w:ascii="Aptos Narrow" w:hAnsi="Aptos Narrow" w:cstheme="minorHAnsi"/>
        </w:rPr>
      </w:pPr>
      <w:r w:rsidRPr="00B67D0C">
        <w:rPr>
          <w:rFonts w:ascii="Aptos Narrow" w:hAnsi="Aptos Narrow" w:cstheme="minorHAnsi"/>
        </w:rPr>
        <w:t xml:space="preserve">Cllr Bush, </w:t>
      </w:r>
      <w:r w:rsidR="00221103">
        <w:rPr>
          <w:rFonts w:ascii="Aptos Narrow" w:hAnsi="Aptos Narrow" w:cstheme="minorHAnsi"/>
        </w:rPr>
        <w:t xml:space="preserve">Cllr Parkes, </w:t>
      </w:r>
      <w:r w:rsidRPr="00B67D0C">
        <w:rPr>
          <w:rFonts w:ascii="Aptos Narrow" w:hAnsi="Aptos Narrow" w:cstheme="minorHAnsi"/>
        </w:rPr>
        <w:t>Cllr Newman, Cllr Colville, Cllr Cawley, Cllr Thomas and Cllr Horsfall</w:t>
      </w:r>
    </w:p>
    <w:p w14:paraId="37C54019" w14:textId="36023E36" w:rsidR="00B67D0C" w:rsidRPr="00B67D0C" w:rsidRDefault="00B67D0C" w:rsidP="00B67D0C">
      <w:pPr>
        <w:ind w:left="360"/>
        <w:rPr>
          <w:rFonts w:ascii="Aptos Narrow" w:hAnsi="Aptos Narrow" w:cstheme="minorHAnsi"/>
        </w:rPr>
      </w:pPr>
      <w:r w:rsidRPr="00B67D0C">
        <w:rPr>
          <w:rFonts w:ascii="Aptos Narrow" w:hAnsi="Aptos Narrow" w:cstheme="minorHAnsi"/>
        </w:rPr>
        <w:t>In attendance, County Cllr Edwards</w:t>
      </w:r>
      <w:r w:rsidR="00645D7E">
        <w:rPr>
          <w:rFonts w:ascii="Aptos Narrow" w:hAnsi="Aptos Narrow" w:cstheme="minorHAnsi"/>
        </w:rPr>
        <w:t>, District Cllr Redford</w:t>
      </w:r>
      <w:r w:rsidR="00221103">
        <w:rPr>
          <w:rFonts w:ascii="Aptos Narrow" w:hAnsi="Aptos Narrow" w:cstheme="minorHAnsi"/>
        </w:rPr>
        <w:t xml:space="preserve"> </w:t>
      </w:r>
      <w:r w:rsidRPr="00B67D0C">
        <w:rPr>
          <w:rFonts w:ascii="Aptos Narrow" w:hAnsi="Aptos Narrow" w:cstheme="minorHAnsi"/>
        </w:rPr>
        <w:t xml:space="preserve">and Tracie Ball, Clerk and </w:t>
      </w:r>
      <w:r w:rsidR="00645D7E">
        <w:rPr>
          <w:rFonts w:ascii="Aptos Narrow" w:hAnsi="Aptos Narrow" w:cstheme="minorHAnsi"/>
        </w:rPr>
        <w:t>1</w:t>
      </w:r>
      <w:r w:rsidRPr="00B67D0C">
        <w:rPr>
          <w:rFonts w:ascii="Aptos Narrow" w:hAnsi="Aptos Narrow" w:cstheme="minorHAnsi"/>
        </w:rPr>
        <w:t xml:space="preserve"> member of the public</w:t>
      </w:r>
    </w:p>
    <w:p w14:paraId="314088CA" w14:textId="77777777" w:rsidR="00CB795D" w:rsidRDefault="00CB795D">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385748AB" w14:textId="12D739DD" w:rsidR="00B67D0C" w:rsidRPr="00B67D0C" w:rsidRDefault="00B67D0C" w:rsidP="00B67D0C">
      <w:pPr>
        <w:ind w:left="360"/>
        <w:rPr>
          <w:rFonts w:ascii="Aptos Narrow" w:hAnsi="Aptos Narrow" w:cstheme="minorHAnsi"/>
        </w:rPr>
      </w:pPr>
      <w:r w:rsidRPr="00B67D0C">
        <w:rPr>
          <w:rFonts w:ascii="Aptos Narrow" w:hAnsi="Aptos Narrow" w:cstheme="minorHAnsi"/>
        </w:rPr>
        <w:t>Apologies were received from Councillor</w:t>
      </w:r>
      <w:r>
        <w:rPr>
          <w:rFonts w:ascii="Aptos Narrow" w:hAnsi="Aptos Narrow" w:cstheme="minorHAnsi"/>
        </w:rPr>
        <w:t xml:space="preserve"> Goodwin</w:t>
      </w:r>
    </w:p>
    <w:p w14:paraId="078B9D8B" w14:textId="77777777" w:rsidR="00B67D0C" w:rsidRPr="00B67D0C" w:rsidRDefault="00B67D0C" w:rsidP="00B67D0C">
      <w:pPr>
        <w:ind w:left="360"/>
        <w:rPr>
          <w:rFonts w:ascii="Aptos Narrow" w:hAnsi="Aptos Narrow" w:cstheme="minorHAnsi"/>
        </w:rPr>
      </w:pPr>
      <w:r w:rsidRPr="00B67D0C">
        <w:rPr>
          <w:rFonts w:ascii="Aptos Narrow" w:hAnsi="Aptos Narrow" w:cstheme="minorHAnsi"/>
          <w:b/>
          <w:bCs/>
        </w:rPr>
        <w:t>Resolved:</w:t>
      </w:r>
      <w:r w:rsidRPr="00B67D0C">
        <w:rPr>
          <w:rFonts w:ascii="Aptos Narrow" w:hAnsi="Aptos Narrow" w:cstheme="minorHAnsi"/>
        </w:rPr>
        <w:t xml:space="preserve"> That the apologies be accepted.</w:t>
      </w:r>
    </w:p>
    <w:p w14:paraId="144944B9" w14:textId="77777777" w:rsidR="00CB795D" w:rsidRPr="00166A60" w:rsidRDefault="00CB795D">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Default="00CB795D">
      <w:pPr>
        <w:pStyle w:val="ListParagraph"/>
        <w:numPr>
          <w:ilvl w:val="1"/>
          <w:numId w:val="1"/>
        </w:numPr>
        <w:spacing w:after="0" w:line="240" w:lineRule="auto"/>
        <w:ind w:left="1633"/>
        <w:contextualSpacing w:val="0"/>
        <w:rPr>
          <w:rFonts w:ascii="Aptos Narrow" w:hAnsi="Aptos Narrow" w:cstheme="minorHAnsi"/>
          <w:sz w:val="20"/>
          <w:szCs w:val="20"/>
        </w:rPr>
      </w:pPr>
      <w:r w:rsidRPr="00A77100">
        <w:rPr>
          <w:rFonts w:ascii="Aptos Narrow" w:hAnsi="Aptos Narrow" w:cstheme="minorHAnsi"/>
          <w:sz w:val="20"/>
          <w:szCs w:val="20"/>
        </w:rPr>
        <w:t xml:space="preserve">To declare any personal interests or prejudicial interests in items on the </w:t>
      </w:r>
      <w:proofErr w:type="gramStart"/>
      <w:r w:rsidRPr="00A77100">
        <w:rPr>
          <w:rFonts w:ascii="Aptos Narrow" w:hAnsi="Aptos Narrow" w:cstheme="minorHAnsi"/>
          <w:sz w:val="20"/>
          <w:szCs w:val="20"/>
        </w:rPr>
        <w:t>Agenda</w:t>
      </w:r>
      <w:proofErr w:type="gramEnd"/>
      <w:r w:rsidRPr="00A77100">
        <w:rPr>
          <w:rFonts w:ascii="Aptos Narrow" w:hAnsi="Aptos Narrow" w:cstheme="minorHAnsi"/>
          <w:sz w:val="20"/>
          <w:szCs w:val="20"/>
        </w:rPr>
        <w:t xml:space="preserve"> and their nature.</w:t>
      </w:r>
    </w:p>
    <w:p w14:paraId="07DAE143" w14:textId="42C548D7" w:rsidR="00B67D0C" w:rsidRPr="00A77100" w:rsidRDefault="00B67D0C" w:rsidP="00B67D0C">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ACF1D48" w14:textId="77777777" w:rsidR="00CB795D" w:rsidRDefault="00CB795D">
      <w:pPr>
        <w:pStyle w:val="ListParagraph"/>
        <w:numPr>
          <w:ilvl w:val="1"/>
          <w:numId w:val="1"/>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1E365A" w14:textId="5C3645F7" w:rsidR="00B67D0C" w:rsidRPr="00166A60" w:rsidRDefault="00B67D0C" w:rsidP="00B67D0C">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755D5CEC" w14:textId="77777777" w:rsidR="000F0725" w:rsidRPr="00166A60" w:rsidRDefault="000F0725">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3F70C5C1" w:rsidR="000F0725" w:rsidRDefault="003D0CDF">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28</w:t>
      </w:r>
      <w:r w:rsidRPr="003D0CDF">
        <w:rPr>
          <w:rFonts w:ascii="Aptos Narrow" w:hAnsi="Aptos Narrow" w:cstheme="minorHAnsi"/>
          <w:sz w:val="20"/>
          <w:szCs w:val="20"/>
          <w:vertAlign w:val="superscript"/>
        </w:rPr>
        <w:t>th</w:t>
      </w:r>
      <w:r>
        <w:rPr>
          <w:rFonts w:ascii="Aptos Narrow" w:hAnsi="Aptos Narrow" w:cstheme="minorHAnsi"/>
          <w:sz w:val="20"/>
          <w:szCs w:val="20"/>
        </w:rPr>
        <w:t xml:space="preserve"> May </w:t>
      </w:r>
      <w:r w:rsidR="00692DC0">
        <w:rPr>
          <w:rFonts w:ascii="Aptos Narrow" w:hAnsi="Aptos Narrow" w:cstheme="minorHAnsi"/>
          <w:sz w:val="20"/>
          <w:szCs w:val="20"/>
        </w:rPr>
        <w:t>2026</w:t>
      </w:r>
    </w:p>
    <w:p w14:paraId="1696190E" w14:textId="29270A98" w:rsidR="002264F0" w:rsidRPr="00166A60" w:rsidRDefault="00B67D0C" w:rsidP="002264F0">
      <w:pPr>
        <w:pStyle w:val="ListParagraph"/>
        <w:spacing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RESOLVED:</w:t>
      </w:r>
      <w:r w:rsidRPr="00B104D9">
        <w:rPr>
          <w:rFonts w:ascii="Aptos Narrow" w:hAnsi="Aptos Narrow" w:cstheme="minorHAnsi"/>
          <w:sz w:val="20"/>
          <w:szCs w:val="20"/>
        </w:rPr>
        <w:t xml:space="preserve"> that the minutes of the previous meeting held on </w:t>
      </w:r>
      <w:r>
        <w:rPr>
          <w:rFonts w:ascii="Aptos Narrow" w:hAnsi="Aptos Narrow" w:cstheme="minorHAnsi"/>
          <w:sz w:val="20"/>
          <w:szCs w:val="20"/>
        </w:rPr>
        <w:t>28</w:t>
      </w:r>
      <w:r w:rsidRPr="00B67D0C">
        <w:rPr>
          <w:rFonts w:ascii="Aptos Narrow" w:hAnsi="Aptos Narrow" w:cstheme="minorHAnsi"/>
          <w:sz w:val="20"/>
          <w:szCs w:val="20"/>
          <w:vertAlign w:val="superscript"/>
        </w:rPr>
        <w:t>th</w:t>
      </w:r>
      <w:r>
        <w:rPr>
          <w:rFonts w:ascii="Aptos Narrow" w:hAnsi="Aptos Narrow" w:cstheme="minorHAnsi"/>
          <w:sz w:val="20"/>
          <w:szCs w:val="20"/>
        </w:rPr>
        <w:t xml:space="preserve"> May</w:t>
      </w:r>
      <w:r w:rsidRPr="00B104D9">
        <w:rPr>
          <w:rFonts w:ascii="Aptos Narrow" w:hAnsi="Aptos Narrow" w:cstheme="minorHAnsi"/>
          <w:sz w:val="20"/>
          <w:szCs w:val="20"/>
        </w:rPr>
        <w:t xml:space="preserve"> 2026 - having been read and circulated be signed as a correct record. Proposed Cllr </w:t>
      </w:r>
      <w:r>
        <w:rPr>
          <w:rFonts w:ascii="Aptos Narrow" w:hAnsi="Aptos Narrow" w:cstheme="minorHAnsi"/>
          <w:sz w:val="20"/>
          <w:szCs w:val="20"/>
        </w:rPr>
        <w:t xml:space="preserve">Thomas </w:t>
      </w:r>
      <w:r w:rsidRPr="00B104D9">
        <w:rPr>
          <w:rFonts w:ascii="Aptos Narrow" w:hAnsi="Aptos Narrow" w:cstheme="minorHAnsi"/>
          <w:sz w:val="20"/>
          <w:szCs w:val="20"/>
        </w:rPr>
        <w:t>Second Cllr Horsfall Unanimous</w:t>
      </w:r>
    </w:p>
    <w:p w14:paraId="0C29EB9C" w14:textId="77777777" w:rsidR="00B67D0C" w:rsidRPr="00B67D0C" w:rsidRDefault="00CB795D">
      <w:pPr>
        <w:pStyle w:val="ListParagraph"/>
        <w:numPr>
          <w:ilvl w:val="0"/>
          <w:numId w:val="1"/>
        </w:numPr>
        <w:spacing w:before="120"/>
        <w:rPr>
          <w:rFonts w:ascii="Aptos Narrow" w:hAnsi="Aptos Narrow" w:cstheme="minorHAnsi"/>
        </w:rPr>
      </w:pPr>
      <w:r w:rsidRPr="00B67D0C">
        <w:rPr>
          <w:rFonts w:ascii="Aptos Narrow" w:hAnsi="Aptos Narrow" w:cstheme="minorHAnsi"/>
          <w:b/>
          <w:bCs/>
          <w:sz w:val="20"/>
          <w:szCs w:val="20"/>
        </w:rPr>
        <w:t>Public participation:</w:t>
      </w:r>
      <w:r w:rsidRPr="00B67D0C">
        <w:rPr>
          <w:rFonts w:ascii="Aptos Narrow" w:hAnsi="Aptos Narrow" w:cstheme="minorHAnsi"/>
          <w:sz w:val="20"/>
          <w:szCs w:val="20"/>
        </w:rPr>
        <w:t xml:space="preserve"> </w:t>
      </w:r>
    </w:p>
    <w:p w14:paraId="5F0102FC" w14:textId="6A319B91"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Councillors received an update following the recent Country Park liaison meeting.</w:t>
      </w:r>
    </w:p>
    <w:p w14:paraId="44DC5B95"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It was reported that:</w:t>
      </w:r>
    </w:p>
    <w:p w14:paraId="54B23B65"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Path improvement works were due to be completed shortly, with sections expected to reopen during early July. </w:t>
      </w:r>
    </w:p>
    <w:p w14:paraId="549D6A7B"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Remaining construction works would continue into 2027. </w:t>
      </w:r>
    </w:p>
    <w:p w14:paraId="360AD3E4"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Discussions had taken place regarding future pedestrian links between Baginton and the Country Park. </w:t>
      </w:r>
    </w:p>
    <w:p w14:paraId="586F982F"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Concerns remained regarding safe access for horse riders. </w:t>
      </w:r>
    </w:p>
    <w:p w14:paraId="4C2E326B"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Additional discussions were taking place regarding possible alternative access arrangements. </w:t>
      </w:r>
    </w:p>
    <w:p w14:paraId="23510991"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New litter bins would be installed throughout the park with usage monitored before determining future servicing requirements. </w:t>
      </w:r>
    </w:p>
    <w:p w14:paraId="76E8B938"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Recycling facilities would be raised with Severn Trent/SEGRO. </w:t>
      </w:r>
    </w:p>
    <w:p w14:paraId="5916865D"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Residents had expressed an interest in donating memorial benches. </w:t>
      </w:r>
    </w:p>
    <w:p w14:paraId="502D82B7"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Proposed names for various areas of the park had been positively received, including: </w:t>
      </w:r>
    </w:p>
    <w:p w14:paraId="33752C1F" w14:textId="0FB8DD79"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Rock Farm </w:t>
      </w:r>
      <w:proofErr w:type="gramStart"/>
      <w:r w:rsidRPr="00B67D0C">
        <w:rPr>
          <w:rFonts w:ascii="Aptos Narrow" w:hAnsi="Aptos Narrow" w:cstheme="minorHAnsi"/>
          <w:sz w:val="20"/>
          <w:szCs w:val="20"/>
        </w:rPr>
        <w:t xml:space="preserve">Way </w:t>
      </w:r>
      <w:r>
        <w:rPr>
          <w:rFonts w:ascii="Aptos Narrow" w:hAnsi="Aptos Narrow" w:cstheme="minorHAnsi"/>
          <w:sz w:val="20"/>
          <w:szCs w:val="20"/>
        </w:rPr>
        <w:t>,</w:t>
      </w:r>
      <w:proofErr w:type="gramEnd"/>
      <w:r>
        <w:rPr>
          <w:rFonts w:ascii="Aptos Narrow" w:hAnsi="Aptos Narrow" w:cstheme="minorHAnsi"/>
          <w:sz w:val="20"/>
          <w:szCs w:val="20"/>
        </w:rPr>
        <w:t xml:space="preserve"> </w:t>
      </w:r>
      <w:r w:rsidRPr="00B67D0C">
        <w:rPr>
          <w:rFonts w:ascii="Aptos Narrow" w:hAnsi="Aptos Narrow" w:cstheme="minorHAnsi"/>
          <w:sz w:val="20"/>
          <w:szCs w:val="20"/>
        </w:rPr>
        <w:t>Oak</w:t>
      </w:r>
      <w:r>
        <w:rPr>
          <w:rFonts w:ascii="Aptos Narrow" w:hAnsi="Aptos Narrow" w:cstheme="minorHAnsi"/>
          <w:sz w:val="20"/>
          <w:szCs w:val="20"/>
        </w:rPr>
        <w:t>e</w:t>
      </w:r>
      <w:r w:rsidRPr="00B67D0C">
        <w:rPr>
          <w:rFonts w:ascii="Aptos Narrow" w:hAnsi="Aptos Narrow" w:cstheme="minorHAnsi"/>
          <w:sz w:val="20"/>
          <w:szCs w:val="20"/>
        </w:rPr>
        <w:t>y Hill</w:t>
      </w:r>
      <w:r>
        <w:rPr>
          <w:rFonts w:ascii="Aptos Narrow" w:hAnsi="Aptos Narrow" w:cstheme="minorHAnsi"/>
          <w:sz w:val="20"/>
          <w:szCs w:val="20"/>
        </w:rPr>
        <w:t xml:space="preserve">, </w:t>
      </w:r>
      <w:r w:rsidRPr="00B67D0C">
        <w:rPr>
          <w:rFonts w:ascii="Aptos Narrow" w:hAnsi="Aptos Narrow" w:cstheme="minorHAnsi"/>
          <w:sz w:val="20"/>
          <w:szCs w:val="20"/>
        </w:rPr>
        <w:t>Monk's Meadow</w:t>
      </w:r>
      <w:r>
        <w:rPr>
          <w:rFonts w:ascii="Aptos Narrow" w:hAnsi="Aptos Narrow" w:cstheme="minorHAnsi"/>
          <w:sz w:val="20"/>
          <w:szCs w:val="20"/>
        </w:rPr>
        <w:t xml:space="preserve">, </w:t>
      </w:r>
      <w:r w:rsidRPr="00B67D0C">
        <w:rPr>
          <w:rFonts w:ascii="Aptos Narrow" w:hAnsi="Aptos Narrow" w:cstheme="minorHAnsi"/>
          <w:sz w:val="20"/>
          <w:szCs w:val="20"/>
        </w:rPr>
        <w:t>Bluebell Wood</w:t>
      </w:r>
      <w:r>
        <w:rPr>
          <w:rFonts w:ascii="Aptos Narrow" w:hAnsi="Aptos Narrow" w:cstheme="minorHAnsi"/>
          <w:sz w:val="20"/>
          <w:szCs w:val="20"/>
        </w:rPr>
        <w:t xml:space="preserve">, </w:t>
      </w:r>
      <w:r w:rsidRPr="00B67D0C">
        <w:rPr>
          <w:rFonts w:ascii="Aptos Narrow" w:hAnsi="Aptos Narrow" w:cstheme="minorHAnsi"/>
          <w:sz w:val="20"/>
          <w:szCs w:val="20"/>
        </w:rPr>
        <w:t xml:space="preserve">Trinity Bird Sanctuary </w:t>
      </w:r>
    </w:p>
    <w:p w14:paraId="312A67C5"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A dedicated email address would be established to enable users to report maintenance issues directly. </w:t>
      </w:r>
    </w:p>
    <w:p w14:paraId="42DBC77C"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Concerns were also raised regarding:</w:t>
      </w:r>
    </w:p>
    <w:p w14:paraId="0480AE80"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Dog control within the Country Park. </w:t>
      </w:r>
    </w:p>
    <w:p w14:paraId="57B31ECB"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The inadequacy of current signage. </w:t>
      </w:r>
    </w:p>
    <w:p w14:paraId="0DB137BA"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The need for larger and clearer information signs, particularly regarding dogs being kept on leads and dog fouling. </w:t>
      </w:r>
    </w:p>
    <w:p w14:paraId="62B39636"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The Clerk agreed to continue raising these issues through the liaison meetings.</w:t>
      </w:r>
    </w:p>
    <w:p w14:paraId="12A4B113" w14:textId="1E9685F0" w:rsidR="00CB795D" w:rsidRPr="00B67D0C" w:rsidRDefault="00CB795D">
      <w:pPr>
        <w:pStyle w:val="ListParagraph"/>
        <w:numPr>
          <w:ilvl w:val="0"/>
          <w:numId w:val="1"/>
        </w:numPr>
        <w:spacing w:before="120" w:after="0" w:line="240" w:lineRule="auto"/>
        <w:contextualSpacing w:val="0"/>
        <w:rPr>
          <w:rFonts w:ascii="Aptos Narrow" w:hAnsi="Aptos Narrow" w:cstheme="minorHAnsi"/>
          <w:b/>
          <w:bCs/>
          <w:sz w:val="20"/>
          <w:szCs w:val="20"/>
        </w:rPr>
      </w:pPr>
      <w:r w:rsidRPr="00B67D0C">
        <w:rPr>
          <w:rFonts w:ascii="Aptos Narrow" w:hAnsi="Aptos Narrow" w:cstheme="minorHAnsi"/>
          <w:b/>
          <w:bCs/>
          <w:sz w:val="20"/>
          <w:szCs w:val="20"/>
        </w:rPr>
        <w:t xml:space="preserve">Police </w:t>
      </w:r>
      <w:r w:rsidR="000C4011" w:rsidRPr="00B67D0C">
        <w:rPr>
          <w:rFonts w:ascii="Aptos Narrow" w:hAnsi="Aptos Narrow" w:cstheme="minorHAnsi"/>
          <w:b/>
          <w:bCs/>
          <w:sz w:val="20"/>
          <w:szCs w:val="20"/>
        </w:rPr>
        <w:t>M</w:t>
      </w:r>
      <w:r w:rsidRPr="00B67D0C">
        <w:rPr>
          <w:rFonts w:ascii="Aptos Narrow" w:hAnsi="Aptos Narrow" w:cstheme="minorHAnsi"/>
          <w:b/>
          <w:bCs/>
          <w:sz w:val="20"/>
          <w:szCs w:val="20"/>
        </w:rPr>
        <w:t xml:space="preserve">atters </w:t>
      </w:r>
      <w:r w:rsidR="004C2A1F" w:rsidRPr="00B67D0C">
        <w:rPr>
          <w:rFonts w:ascii="Aptos Narrow" w:hAnsi="Aptos Narrow" w:cstheme="minorHAnsi"/>
          <w:b/>
          <w:bCs/>
          <w:sz w:val="20"/>
          <w:szCs w:val="20"/>
        </w:rPr>
        <w:t>Update</w:t>
      </w:r>
      <w:r w:rsidR="00357864" w:rsidRPr="00B67D0C">
        <w:rPr>
          <w:rFonts w:ascii="Aptos Narrow" w:hAnsi="Aptos Narrow" w:cstheme="minorHAnsi"/>
          <w:b/>
          <w:bCs/>
          <w:sz w:val="20"/>
          <w:szCs w:val="20"/>
        </w:rPr>
        <w:t xml:space="preserve"> </w:t>
      </w:r>
    </w:p>
    <w:p w14:paraId="76F553F4" w14:textId="168754CC"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Councillor </w:t>
      </w:r>
      <w:r w:rsidR="00900F07">
        <w:rPr>
          <w:rFonts w:ascii="Aptos Narrow" w:hAnsi="Aptos Narrow" w:cstheme="minorHAnsi"/>
          <w:sz w:val="20"/>
          <w:szCs w:val="20"/>
        </w:rPr>
        <w:t xml:space="preserve">Cawley </w:t>
      </w:r>
      <w:r w:rsidRPr="00B67D0C">
        <w:rPr>
          <w:rFonts w:ascii="Aptos Narrow" w:hAnsi="Aptos Narrow" w:cstheme="minorHAnsi"/>
          <w:sz w:val="20"/>
          <w:szCs w:val="20"/>
        </w:rPr>
        <w:t>reported following attendance at the recent WRE meeting.</w:t>
      </w:r>
    </w:p>
    <w:p w14:paraId="477CA1C6"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Overall reported crime across the ward had reduced compared with the previous year. </w:t>
      </w:r>
    </w:p>
    <w:p w14:paraId="1356FA9B"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Fly tipping remained an ongoing concern. </w:t>
      </w:r>
    </w:p>
    <w:p w14:paraId="0AD8BF57"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Information regarding suspected offenders would continue to be shared with Warwick District Council. </w:t>
      </w:r>
    </w:p>
    <w:p w14:paraId="38311478"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Reports of illegal street racing had reduced although residents were encouraged to continue reporting incidents. </w:t>
      </w:r>
    </w:p>
    <w:p w14:paraId="4DEB0B59"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CCTV options for known fly tipping locations continued to be explored. </w:t>
      </w:r>
    </w:p>
    <w:p w14:paraId="4D1F214F"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Community Protection Warnings could be issued where sufficient evidence was available. </w:t>
      </w:r>
    </w:p>
    <w:p w14:paraId="3E4DB495"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Members agreed to continue supporting residents in reporting offences.</w:t>
      </w:r>
    </w:p>
    <w:p w14:paraId="13F1E8FA" w14:textId="77777777" w:rsidR="00451AC7" w:rsidRPr="008769E1" w:rsidRDefault="00B87C64">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r w:rsidR="00451AC7" w:rsidRPr="00451AC7">
        <w:rPr>
          <w:rFonts w:ascii="Aptos Narrow" w:hAnsi="Aptos Narrow" w:cstheme="minorHAnsi"/>
          <w:b/>
          <w:bCs/>
          <w:sz w:val="20"/>
          <w:szCs w:val="20"/>
        </w:rPr>
        <w:t xml:space="preserve"> </w:t>
      </w:r>
    </w:p>
    <w:p w14:paraId="7AFCAFD3" w14:textId="77777777" w:rsidR="008769E1" w:rsidRDefault="008769E1">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430C825E" w14:textId="33BA8B86"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Members discussed the recent closure of Coventry Airport </w:t>
      </w:r>
      <w:r w:rsidR="00900F07" w:rsidRPr="00B67D0C">
        <w:rPr>
          <w:rFonts w:ascii="Aptos Narrow" w:hAnsi="Aptos Narrow" w:cstheme="minorHAnsi"/>
          <w:sz w:val="20"/>
          <w:szCs w:val="20"/>
        </w:rPr>
        <w:t>operations. It</w:t>
      </w:r>
      <w:r w:rsidRPr="00B67D0C">
        <w:rPr>
          <w:rFonts w:ascii="Aptos Narrow" w:hAnsi="Aptos Narrow" w:cstheme="minorHAnsi"/>
          <w:sz w:val="20"/>
          <w:szCs w:val="20"/>
        </w:rPr>
        <w:t xml:space="preserve"> was agreed that:</w:t>
      </w:r>
    </w:p>
    <w:p w14:paraId="51F23A52"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Although airport operations had ceased, the item should remain on future agendas. </w:t>
      </w:r>
    </w:p>
    <w:p w14:paraId="54B44463"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Continued dialogue with airport management remained important. </w:t>
      </w:r>
    </w:p>
    <w:p w14:paraId="22B079AF"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The Council wished to maintain communication regarding future proposals affecting the site. </w:t>
      </w:r>
    </w:p>
    <w:p w14:paraId="673901BE"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Members noted concerns regarding employees affected by the closure and the wider economic impact.</w:t>
      </w:r>
    </w:p>
    <w:p w14:paraId="67CFA90B" w14:textId="6C79B3C1" w:rsidR="00451AC7" w:rsidRPr="00166A60" w:rsidRDefault="00451AC7">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lastRenderedPageBreak/>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Default="00451AC7">
      <w:pPr>
        <w:pStyle w:val="ListParagraph"/>
        <w:numPr>
          <w:ilvl w:val="1"/>
          <w:numId w:val="1"/>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1426047A" w14:textId="4296A479" w:rsidR="002264F0" w:rsidRPr="00645D7E" w:rsidRDefault="00645D7E" w:rsidP="00645D7E">
      <w:pPr>
        <w:pStyle w:val="ListParagraph"/>
        <w:spacing w:after="0" w:line="240" w:lineRule="auto"/>
        <w:contextualSpacing w:val="0"/>
        <w:rPr>
          <w:rFonts w:ascii="Aptos Narrow" w:hAnsi="Aptos Narrow" w:cstheme="minorHAnsi"/>
          <w:sz w:val="20"/>
          <w:szCs w:val="20"/>
        </w:rPr>
      </w:pPr>
      <w:r w:rsidRPr="00645D7E">
        <w:rPr>
          <w:rFonts w:ascii="Aptos Narrow" w:hAnsi="Aptos Narrow" w:cstheme="minorHAnsi"/>
          <w:sz w:val="20"/>
          <w:szCs w:val="20"/>
        </w:rPr>
        <w:t>Cllr Edwards provided input on various items recorded in minutes</w:t>
      </w:r>
    </w:p>
    <w:p w14:paraId="002FAB01" w14:textId="77777777" w:rsidR="00451AC7" w:rsidRDefault="00451AC7">
      <w:pPr>
        <w:pStyle w:val="ListParagraph"/>
        <w:numPr>
          <w:ilvl w:val="1"/>
          <w:numId w:val="1"/>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5379F789" w14:textId="77777777" w:rsidR="00B67D0C" w:rsidRPr="00B67D0C" w:rsidRDefault="00B67D0C" w:rsidP="00B67D0C">
      <w:pPr>
        <w:pStyle w:val="ListParagraph"/>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Councillors received an update including:</w:t>
      </w:r>
    </w:p>
    <w:p w14:paraId="091A2527"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Availability of Warwick District Council grant funding. </w:t>
      </w:r>
    </w:p>
    <w:p w14:paraId="4B100F9A"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Community grant opportunities through Warwickshire County Council. </w:t>
      </w:r>
    </w:p>
    <w:p w14:paraId="423356E5" w14:textId="77777777" w:rsidR="00B67D0C"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 xml:space="preserve">Funding streams available through landfill and environmental trusts. </w:t>
      </w:r>
    </w:p>
    <w:p w14:paraId="6C63B355" w14:textId="760B93F6" w:rsidR="002264F0" w:rsidRPr="00B67D0C" w:rsidRDefault="00B67D0C">
      <w:pPr>
        <w:pStyle w:val="ListParagraph"/>
        <w:numPr>
          <w:ilvl w:val="0"/>
          <w:numId w:val="2"/>
        </w:numPr>
        <w:spacing w:after="0" w:line="240" w:lineRule="auto"/>
        <w:contextualSpacing w:val="0"/>
        <w:rPr>
          <w:rFonts w:ascii="Aptos Narrow" w:hAnsi="Aptos Narrow" w:cstheme="minorHAnsi"/>
          <w:sz w:val="20"/>
          <w:szCs w:val="20"/>
        </w:rPr>
      </w:pPr>
      <w:r w:rsidRPr="00B67D0C">
        <w:rPr>
          <w:rFonts w:ascii="Aptos Narrow" w:hAnsi="Aptos Narrow" w:cstheme="minorHAnsi"/>
          <w:sz w:val="20"/>
          <w:szCs w:val="20"/>
        </w:rPr>
        <w:t>Progress on Local Government Reorganisation.</w:t>
      </w:r>
    </w:p>
    <w:p w14:paraId="3FBFEC67" w14:textId="77777777" w:rsidR="00451AC7" w:rsidRDefault="00451AC7">
      <w:pPr>
        <w:pStyle w:val="ListParagraph"/>
        <w:numPr>
          <w:ilvl w:val="2"/>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p>
    <w:p w14:paraId="6BE98183" w14:textId="77777777" w:rsidR="00B67D0C" w:rsidRPr="00900F07" w:rsidRDefault="00B67D0C"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update regarding the Regulation 19 consultation.</w:t>
      </w:r>
    </w:p>
    <w:p w14:paraId="284328BE" w14:textId="77777777" w:rsidR="00B67D0C" w:rsidRPr="00900F07" w:rsidRDefault="00B67D0C">
      <w:pPr>
        <w:pStyle w:val="ListParagraph"/>
        <w:numPr>
          <w:ilvl w:val="0"/>
          <w:numId w:val="3"/>
        </w:numPr>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Removal of Green Belt land. </w:t>
      </w:r>
    </w:p>
    <w:p w14:paraId="337EB8B2" w14:textId="77777777" w:rsidR="00B67D0C" w:rsidRPr="00900F07" w:rsidRDefault="00B67D0C">
      <w:pPr>
        <w:pStyle w:val="ListParagraph"/>
        <w:numPr>
          <w:ilvl w:val="0"/>
          <w:numId w:val="3"/>
        </w:numPr>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Consultation arrangements. </w:t>
      </w:r>
    </w:p>
    <w:p w14:paraId="1F805CEF" w14:textId="77777777" w:rsidR="00B67D0C" w:rsidRPr="00900F07" w:rsidRDefault="00B67D0C">
      <w:pPr>
        <w:pStyle w:val="ListParagraph"/>
        <w:numPr>
          <w:ilvl w:val="0"/>
          <w:numId w:val="3"/>
        </w:numPr>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Future Examination by the Planning Inspector. </w:t>
      </w:r>
    </w:p>
    <w:p w14:paraId="1A79EF41" w14:textId="77777777" w:rsidR="00B67D0C" w:rsidRPr="00900F07" w:rsidRDefault="00B67D0C">
      <w:pPr>
        <w:pStyle w:val="ListParagraph"/>
        <w:numPr>
          <w:ilvl w:val="0"/>
          <w:numId w:val="3"/>
        </w:numPr>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Concerns regarding the process and timetable. </w:t>
      </w:r>
    </w:p>
    <w:p w14:paraId="52DC4D74" w14:textId="4CDE1DC8" w:rsidR="00B67D0C" w:rsidRPr="00900F07" w:rsidRDefault="00900F07" w:rsidP="00900F07">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Cllrs </w:t>
      </w:r>
      <w:r w:rsidR="00B67D0C" w:rsidRPr="00900F07">
        <w:rPr>
          <w:rFonts w:ascii="Aptos Narrow" w:hAnsi="Aptos Narrow" w:cstheme="minorHAnsi"/>
          <w:sz w:val="20"/>
          <w:szCs w:val="20"/>
        </w:rPr>
        <w:t>agreed that a detailed response would be considered at the July meeting.</w:t>
      </w:r>
    </w:p>
    <w:p w14:paraId="40DCF73F" w14:textId="77777777" w:rsidR="00451AC7" w:rsidRDefault="00451AC7">
      <w:pPr>
        <w:pStyle w:val="ListParagraph"/>
        <w:numPr>
          <w:ilvl w:val="1"/>
          <w:numId w:val="1"/>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2B62D84A" w14:textId="0EFAB3D8" w:rsidR="002264F0"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Still awaiting Government discission</w:t>
      </w:r>
    </w:p>
    <w:p w14:paraId="5DFFB056" w14:textId="63DE81E5" w:rsidR="00B87C64" w:rsidRPr="003D0CDF" w:rsidRDefault="00B87C64">
      <w:pPr>
        <w:pStyle w:val="ListParagraph"/>
        <w:numPr>
          <w:ilvl w:val="0"/>
          <w:numId w:val="1"/>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Planning Items</w:t>
      </w:r>
    </w:p>
    <w:p w14:paraId="54DE75F5" w14:textId="6FE4DECB" w:rsidR="00FE29CB" w:rsidRDefault="00FE29CB">
      <w:pPr>
        <w:pStyle w:val="ListParagraph"/>
        <w:numPr>
          <w:ilvl w:val="1"/>
          <w:numId w:val="1"/>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SEGRO</w:t>
      </w:r>
      <w:r w:rsidR="002C3D26" w:rsidRPr="00DE5BF6">
        <w:rPr>
          <w:rFonts w:ascii="Aptos Narrow" w:hAnsi="Aptos Narrow" w:cstheme="minorHAnsi"/>
          <w:sz w:val="20"/>
          <w:szCs w:val="20"/>
        </w:rPr>
        <w:t xml:space="preserve"> PARK/Gateway South</w:t>
      </w:r>
      <w:r w:rsidRPr="00DE5BF6">
        <w:rPr>
          <w:rFonts w:ascii="Aptos Narrow" w:hAnsi="Aptos Narrow" w:cstheme="minorHAnsi"/>
          <w:sz w:val="20"/>
          <w:szCs w:val="20"/>
        </w:rPr>
        <w:t xml:space="preserve"> </w:t>
      </w:r>
      <w:r w:rsidR="003A5A43" w:rsidRPr="00DE5BF6">
        <w:rPr>
          <w:rFonts w:ascii="Aptos Narrow" w:hAnsi="Aptos Narrow" w:cstheme="minorHAnsi"/>
          <w:sz w:val="20"/>
          <w:szCs w:val="20"/>
        </w:rPr>
        <w:t>–</w:t>
      </w:r>
      <w:r w:rsidRPr="00DE5BF6">
        <w:rPr>
          <w:rFonts w:ascii="Aptos Narrow" w:hAnsi="Aptos Narrow" w:cstheme="minorHAnsi"/>
          <w:sz w:val="20"/>
          <w:szCs w:val="20"/>
        </w:rPr>
        <w:t xml:space="preserve"> </w:t>
      </w:r>
      <w:r w:rsidR="009143E3" w:rsidRPr="00DE5BF6">
        <w:rPr>
          <w:rFonts w:ascii="Aptos Narrow" w:hAnsi="Aptos Narrow" w:cstheme="minorHAnsi"/>
          <w:sz w:val="20"/>
          <w:szCs w:val="20"/>
        </w:rPr>
        <w:t>U</w:t>
      </w:r>
      <w:r w:rsidRPr="00DE5BF6">
        <w:rPr>
          <w:rFonts w:ascii="Aptos Narrow" w:hAnsi="Aptos Narrow" w:cstheme="minorHAnsi"/>
          <w:sz w:val="20"/>
          <w:szCs w:val="20"/>
        </w:rPr>
        <w:t>pdate</w:t>
      </w:r>
    </w:p>
    <w:p w14:paraId="22A24DD6" w14:textId="5CC0CFF1" w:rsidR="002264F0" w:rsidRPr="00E05DAC" w:rsidRDefault="00E05DAC" w:rsidP="00E05DAC">
      <w:pPr>
        <w:pStyle w:val="ListParagraph"/>
        <w:spacing w:after="0" w:line="240" w:lineRule="auto"/>
        <w:contextualSpacing w:val="0"/>
        <w:rPr>
          <w:rFonts w:ascii="Aptos Narrow" w:hAnsi="Aptos Narrow" w:cstheme="minorHAnsi"/>
          <w:sz w:val="20"/>
          <w:szCs w:val="20"/>
        </w:rPr>
      </w:pPr>
      <w:r w:rsidRPr="00E05DAC">
        <w:rPr>
          <w:rFonts w:ascii="Aptos Narrow" w:hAnsi="Aptos Narrow" w:cstheme="minorHAnsi"/>
          <w:sz w:val="20"/>
          <w:szCs w:val="20"/>
        </w:rPr>
        <w:t xml:space="preserve">Update on </w:t>
      </w:r>
      <w:proofErr w:type="gramStart"/>
      <w:r w:rsidRPr="00E05DAC">
        <w:rPr>
          <w:rFonts w:ascii="Aptos Narrow" w:hAnsi="Aptos Narrow" w:cstheme="minorHAnsi"/>
          <w:sz w:val="20"/>
          <w:szCs w:val="20"/>
        </w:rPr>
        <w:t>Country park</w:t>
      </w:r>
      <w:proofErr w:type="gramEnd"/>
      <w:r w:rsidRPr="00E05DAC">
        <w:rPr>
          <w:rFonts w:ascii="Aptos Narrow" w:hAnsi="Aptos Narrow" w:cstheme="minorHAnsi"/>
          <w:sz w:val="20"/>
          <w:szCs w:val="20"/>
        </w:rPr>
        <w:t xml:space="preserve"> received see agenda item – 32</w:t>
      </w:r>
    </w:p>
    <w:p w14:paraId="5843246D" w14:textId="72CD7180" w:rsidR="0023790F" w:rsidRPr="0023790F" w:rsidRDefault="0023790F" w:rsidP="0023790F">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Cllrs </w:t>
      </w:r>
      <w:r w:rsidRPr="0023790F">
        <w:rPr>
          <w:rFonts w:ascii="Aptos Narrow" w:hAnsi="Aptos Narrow" w:cstheme="minorHAnsi"/>
          <w:sz w:val="20"/>
          <w:szCs w:val="20"/>
        </w:rPr>
        <w:t>were advised that there had been recent industry speculation regarding a potential takeover of SEGRO by logistics developer Prologis. Whilst no formal changes had been confirmed at the time of the meeting, it was considered that the uncertainty surrounding the proposed transaction may be contributing to slower-than-anticipated progress on the Gateway South development.</w:t>
      </w:r>
    </w:p>
    <w:p w14:paraId="22D9440A"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It was noted that there had been no significant changes on site since the previous meeting. The Parish Council agreed to continue monitoring progress and maintain liaison with SEGRO and other stakeholders, with further updates to be reported as they become available.</w:t>
      </w:r>
    </w:p>
    <w:p w14:paraId="1A21F274" w14:textId="093D268E" w:rsidR="00745F7A" w:rsidRDefault="00D92E65">
      <w:pPr>
        <w:pStyle w:val="ListParagraph"/>
        <w:numPr>
          <w:ilvl w:val="1"/>
          <w:numId w:val="1"/>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Firefly Road Development Working Group –</w:t>
      </w:r>
      <w:r w:rsidR="002C3D26" w:rsidRPr="00DE5BF6">
        <w:rPr>
          <w:rFonts w:ascii="Aptos Narrow" w:hAnsi="Aptos Narrow" w:cstheme="minorHAnsi"/>
          <w:sz w:val="20"/>
          <w:szCs w:val="20"/>
        </w:rPr>
        <w:t xml:space="preserve"> Update</w:t>
      </w:r>
    </w:p>
    <w:p w14:paraId="48D25A9D" w14:textId="3BB42B5B" w:rsidR="00221103" w:rsidRPr="00221103" w:rsidRDefault="00221103" w:rsidP="00221103">
      <w:pPr>
        <w:pStyle w:val="ListParagraph"/>
        <w:spacing w:after="0" w:line="240" w:lineRule="auto"/>
        <w:contextualSpacing w:val="0"/>
        <w:rPr>
          <w:rFonts w:ascii="Aptos Narrow" w:hAnsi="Aptos Narrow" w:cstheme="minorHAnsi"/>
          <w:sz w:val="20"/>
          <w:szCs w:val="20"/>
        </w:rPr>
      </w:pPr>
      <w:r w:rsidRPr="00221103">
        <w:rPr>
          <w:rFonts w:ascii="Aptos Narrow" w:hAnsi="Aptos Narrow" w:cstheme="minorHAnsi"/>
          <w:sz w:val="20"/>
          <w:szCs w:val="20"/>
        </w:rPr>
        <w:t>Reference was made to Minute 36.1 regarding the potential takeover of SEGRO by Prologis. It was noted that there had been little visible progress on site since the previous meeting, and the Council agreed to continue monitoring the development and maintain dialogue with the developer as further information becomes available.</w:t>
      </w:r>
    </w:p>
    <w:p w14:paraId="48EB2588" w14:textId="77777777" w:rsidR="00221103" w:rsidRPr="00221103" w:rsidRDefault="00221103" w:rsidP="00221103">
      <w:pPr>
        <w:pStyle w:val="ListParagraph"/>
        <w:spacing w:after="0" w:line="240" w:lineRule="auto"/>
        <w:contextualSpacing w:val="0"/>
        <w:rPr>
          <w:rFonts w:ascii="Aptos Narrow" w:hAnsi="Aptos Narrow" w:cstheme="minorHAnsi"/>
          <w:sz w:val="20"/>
          <w:szCs w:val="20"/>
        </w:rPr>
      </w:pPr>
      <w:r w:rsidRPr="00221103">
        <w:rPr>
          <w:rFonts w:ascii="Aptos Narrow" w:hAnsi="Aptos Narrow" w:cstheme="minorHAnsi"/>
          <w:b/>
          <w:bCs/>
          <w:sz w:val="20"/>
          <w:szCs w:val="20"/>
        </w:rPr>
        <w:t>Action:</w:t>
      </w:r>
      <w:r w:rsidRPr="00221103">
        <w:rPr>
          <w:rFonts w:ascii="Aptos Narrow" w:hAnsi="Aptos Narrow" w:cstheme="minorHAnsi"/>
          <w:sz w:val="20"/>
          <w:szCs w:val="20"/>
        </w:rPr>
        <w:t xml:space="preserve"> Clerk to contact </w:t>
      </w:r>
      <w:r w:rsidRPr="00221103">
        <w:rPr>
          <w:rFonts w:ascii="Aptos Narrow" w:hAnsi="Aptos Narrow" w:cstheme="minorHAnsi"/>
          <w:b/>
          <w:bCs/>
          <w:sz w:val="20"/>
          <w:szCs w:val="20"/>
        </w:rPr>
        <w:t>Adam Walker</w:t>
      </w:r>
      <w:r w:rsidRPr="00221103">
        <w:rPr>
          <w:rFonts w:ascii="Aptos Narrow" w:hAnsi="Aptos Narrow" w:cstheme="minorHAnsi"/>
          <w:sz w:val="20"/>
          <w:szCs w:val="20"/>
        </w:rPr>
        <w:t xml:space="preserve">, Planning Officer at Warwick District Council, to request an update on the </w:t>
      </w:r>
      <w:proofErr w:type="gramStart"/>
      <w:r w:rsidRPr="00221103">
        <w:rPr>
          <w:rFonts w:ascii="Aptos Narrow" w:hAnsi="Aptos Narrow" w:cstheme="minorHAnsi"/>
          <w:sz w:val="20"/>
          <w:szCs w:val="20"/>
        </w:rPr>
        <w:t>current status</w:t>
      </w:r>
      <w:proofErr w:type="gramEnd"/>
      <w:r w:rsidRPr="00221103">
        <w:rPr>
          <w:rFonts w:ascii="Aptos Narrow" w:hAnsi="Aptos Narrow" w:cstheme="minorHAnsi"/>
          <w:sz w:val="20"/>
          <w:szCs w:val="20"/>
        </w:rPr>
        <w:t xml:space="preserve"> of the Firefly development, including any anticipated timescales for future progress, and report back to the Council.</w:t>
      </w:r>
    </w:p>
    <w:p w14:paraId="2CD5CB4C" w14:textId="735CD775" w:rsidR="00BB6BC2" w:rsidRDefault="00BB6BC2">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64734E6F" w14:textId="47A229C8" w:rsidR="002264F0" w:rsidRPr="0023790F" w:rsidRDefault="0023790F" w:rsidP="0023790F">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N</w:t>
      </w:r>
      <w:r w:rsidRPr="0023790F">
        <w:rPr>
          <w:rFonts w:ascii="Aptos Narrow" w:hAnsi="Aptos Narrow" w:cstheme="minorHAnsi"/>
          <w:sz w:val="20"/>
          <w:szCs w:val="20"/>
        </w:rPr>
        <w:t>o formal updates had been received regarding the UKBIC development since the previous meeting. However, a local resident had reported that a high-pitched noise had once again been experienced during the night. The Council agreed to continue monitoring the situation and requested that any further reports from residents be logged to help identify any recurring pattern.</w:t>
      </w:r>
    </w:p>
    <w:p w14:paraId="3282206F" w14:textId="63FF6146" w:rsidR="00857F17" w:rsidRDefault="009143E3">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2F706426" w14:textId="34FA820A" w:rsidR="002264F0" w:rsidRPr="0023790F" w:rsidRDefault="0023790F" w:rsidP="0023790F">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N</w:t>
      </w:r>
      <w:r w:rsidRPr="0023790F">
        <w:rPr>
          <w:rFonts w:ascii="Aptos Narrow" w:hAnsi="Aptos Narrow" w:cstheme="minorHAnsi"/>
          <w:sz w:val="20"/>
          <w:szCs w:val="20"/>
        </w:rPr>
        <w:t>o formal updates had been received</w:t>
      </w:r>
    </w:p>
    <w:p w14:paraId="243EA956" w14:textId="7221BCEA" w:rsidR="00B87C64" w:rsidRPr="00F87D96" w:rsidRDefault="00B87C64">
      <w:pPr>
        <w:pStyle w:val="ListParagraph"/>
        <w:numPr>
          <w:ilvl w:val="1"/>
          <w:numId w:val="1"/>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12F2FD85" w14:textId="2D1DC221" w:rsidR="00B87C64" w:rsidRPr="00166A60" w:rsidRDefault="00B87C64">
      <w:pPr>
        <w:pStyle w:val="ListParagraph"/>
        <w:numPr>
          <w:ilvl w:val="1"/>
          <w:numId w:val="1"/>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19F34F9B" w14:textId="078D1063" w:rsidR="00D43E7A" w:rsidRDefault="00AE19DD">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5E4C526E" w14:textId="54110128" w:rsidR="00A77100" w:rsidRPr="00D570A9" w:rsidRDefault="00A77100">
      <w:pPr>
        <w:pStyle w:val="ListParagraph"/>
        <w:numPr>
          <w:ilvl w:val="2"/>
          <w:numId w:val="1"/>
        </w:numPr>
        <w:spacing w:after="240"/>
        <w:rPr>
          <w:rFonts w:ascii="Tahoma" w:hAnsi="Tahoma" w:cs="Tahoma"/>
          <w:color w:val="000000"/>
          <w:sz w:val="20"/>
          <w:szCs w:val="20"/>
          <w:lang w:eastAsia="en-GB"/>
        </w:rPr>
      </w:pPr>
      <w:hyperlink r:id="rId9" w:history="1">
        <w:r w:rsidRPr="00E74948">
          <w:rPr>
            <w:rStyle w:val="Hyperlink"/>
            <w:rFonts w:ascii="Aptos Narrow" w:hAnsi="Aptos Narrow" w:cstheme="minorHAnsi"/>
            <w:sz w:val="20"/>
            <w:szCs w:val="20"/>
          </w:rPr>
          <w:t>W/26/0757</w:t>
        </w:r>
      </w:hyperlink>
      <w:r w:rsidRPr="00A77100">
        <w:rPr>
          <w:rFonts w:ascii="Aptos Narrow" w:hAnsi="Aptos Narrow" w:cstheme="minorHAnsi"/>
          <w:sz w:val="20"/>
          <w:szCs w:val="20"/>
        </w:rPr>
        <w:t xml:space="preserve"> 14 Oak Close, Baginton, Erection of wrap-around single storey side and rear extension</w:t>
      </w:r>
    </w:p>
    <w:p w14:paraId="3B13A89C" w14:textId="1C445632" w:rsidR="00900F07" w:rsidRPr="00900F07" w:rsidRDefault="00900F07" w:rsidP="00900F07">
      <w:pPr>
        <w:pStyle w:val="ListParagraph"/>
        <w:spacing w:after="0" w:line="240" w:lineRule="auto"/>
        <w:ind w:left="1440"/>
        <w:contextualSpacing w:val="0"/>
        <w:rPr>
          <w:rFonts w:ascii="Aptos Narrow" w:hAnsi="Aptos Narrow" w:cstheme="minorHAnsi"/>
          <w:sz w:val="20"/>
          <w:szCs w:val="20"/>
        </w:rPr>
      </w:pPr>
      <w:r>
        <w:rPr>
          <w:rFonts w:ascii="Aptos Narrow" w:hAnsi="Aptos Narrow" w:cstheme="minorHAnsi"/>
          <w:sz w:val="20"/>
          <w:szCs w:val="20"/>
        </w:rPr>
        <w:t>Cllrs</w:t>
      </w:r>
      <w:r w:rsidRPr="00900F07">
        <w:rPr>
          <w:rFonts w:ascii="Aptos Narrow" w:hAnsi="Aptos Narrow" w:cstheme="minorHAnsi"/>
          <w:sz w:val="20"/>
          <w:szCs w:val="20"/>
        </w:rPr>
        <w:t xml:space="preserve"> considered the amended application.</w:t>
      </w:r>
    </w:p>
    <w:p w14:paraId="14093C86" w14:textId="44A0E1CE" w:rsidR="00900F07" w:rsidRPr="00900F07" w:rsidRDefault="00900F07" w:rsidP="00900F07">
      <w:pPr>
        <w:pStyle w:val="ListParagraph"/>
        <w:spacing w:after="0" w:line="240" w:lineRule="auto"/>
        <w:ind w:left="1440"/>
        <w:contextualSpacing w:val="0"/>
        <w:rPr>
          <w:rFonts w:ascii="Aptos Narrow" w:hAnsi="Aptos Narrow" w:cstheme="minorHAnsi"/>
          <w:sz w:val="20"/>
          <w:szCs w:val="20"/>
        </w:rPr>
      </w:pPr>
      <w:r w:rsidRPr="00900F07">
        <w:rPr>
          <w:rFonts w:ascii="Aptos Narrow" w:hAnsi="Aptos Narrow" w:cstheme="minorHAnsi"/>
          <w:b/>
          <w:bCs/>
          <w:sz w:val="20"/>
          <w:szCs w:val="20"/>
        </w:rPr>
        <w:t>Resolved:</w:t>
      </w:r>
      <w:r>
        <w:rPr>
          <w:rFonts w:ascii="Aptos Narrow" w:hAnsi="Aptos Narrow" w:cstheme="minorHAnsi"/>
          <w:b/>
          <w:bCs/>
          <w:sz w:val="20"/>
          <w:szCs w:val="20"/>
        </w:rPr>
        <w:t xml:space="preserve"> </w:t>
      </w:r>
      <w:r w:rsidRPr="00900F07">
        <w:rPr>
          <w:rFonts w:ascii="Aptos Narrow" w:hAnsi="Aptos Narrow" w:cstheme="minorHAnsi"/>
          <w:sz w:val="20"/>
          <w:szCs w:val="20"/>
        </w:rPr>
        <w:t>To submit a neutral response.</w:t>
      </w:r>
    </w:p>
    <w:p w14:paraId="197B326F" w14:textId="77777777" w:rsidR="00900F07" w:rsidRDefault="00900F07" w:rsidP="00900F07">
      <w:pPr>
        <w:pStyle w:val="ListParagraph"/>
        <w:spacing w:after="0" w:line="240" w:lineRule="auto"/>
        <w:ind w:left="1440"/>
        <w:contextualSpacing w:val="0"/>
        <w:rPr>
          <w:rFonts w:ascii="Aptos Narrow" w:hAnsi="Aptos Narrow" w:cstheme="minorHAnsi"/>
          <w:sz w:val="20"/>
          <w:szCs w:val="20"/>
        </w:rPr>
      </w:pPr>
      <w:r w:rsidRPr="00900F07">
        <w:rPr>
          <w:rFonts w:ascii="Aptos Narrow" w:hAnsi="Aptos Narrow" w:cstheme="minorHAnsi"/>
          <w:sz w:val="20"/>
          <w:szCs w:val="20"/>
        </w:rPr>
        <w:t xml:space="preserve">Cllrs also discussed </w:t>
      </w:r>
    </w:p>
    <w:p w14:paraId="340A2DC0" w14:textId="108A01FE" w:rsidR="00900F07" w:rsidRPr="00900F07" w:rsidRDefault="00900F07" w:rsidP="00900F07">
      <w:pPr>
        <w:pStyle w:val="ListParagraph"/>
        <w:spacing w:after="0" w:line="240" w:lineRule="auto"/>
        <w:ind w:left="1440"/>
        <w:contextualSpacing w:val="0"/>
        <w:rPr>
          <w:rFonts w:ascii="Aptos Narrow" w:hAnsi="Aptos Narrow" w:cstheme="minorHAnsi"/>
          <w:sz w:val="20"/>
          <w:szCs w:val="20"/>
        </w:rPr>
      </w:pPr>
      <w:r w:rsidRPr="00900F07">
        <w:rPr>
          <w:rFonts w:ascii="Aptos Narrow" w:hAnsi="Aptos Narrow" w:cstheme="minorHAnsi"/>
          <w:sz w:val="20"/>
          <w:szCs w:val="20"/>
        </w:rPr>
        <w:t>W/26/0431 2 Coventry Road, Baginton Single and two-storey side and rear extensions, a front extension, the addition of solar panels and a detached outbuilding to the rea</w:t>
      </w:r>
    </w:p>
    <w:p w14:paraId="0C4DD689" w14:textId="2E8B3B38" w:rsidR="00900F07" w:rsidRPr="00A1482F" w:rsidRDefault="00900F07" w:rsidP="00A1482F">
      <w:pPr>
        <w:pStyle w:val="ListParagraph"/>
        <w:ind w:left="1440"/>
        <w:rPr>
          <w:rFonts w:ascii="Aptos Narrow" w:hAnsi="Aptos Narrow" w:cstheme="minorHAnsi"/>
          <w:sz w:val="20"/>
          <w:szCs w:val="20"/>
        </w:rPr>
      </w:pPr>
      <w:r>
        <w:rPr>
          <w:rFonts w:ascii="Aptos Narrow" w:hAnsi="Aptos Narrow" w:cstheme="minorHAnsi"/>
          <w:sz w:val="20"/>
          <w:szCs w:val="20"/>
        </w:rPr>
        <w:t>Cllrs</w:t>
      </w:r>
      <w:r w:rsidRPr="00900F07">
        <w:rPr>
          <w:rFonts w:ascii="Aptos Narrow" w:hAnsi="Aptos Narrow" w:cstheme="minorHAnsi"/>
          <w:sz w:val="20"/>
          <w:szCs w:val="20"/>
        </w:rPr>
        <w:t xml:space="preserve"> considered the </w:t>
      </w:r>
      <w:r>
        <w:rPr>
          <w:rFonts w:ascii="Aptos Narrow" w:hAnsi="Aptos Narrow" w:cstheme="minorHAnsi"/>
          <w:sz w:val="20"/>
          <w:szCs w:val="20"/>
        </w:rPr>
        <w:t xml:space="preserve">application </w:t>
      </w:r>
      <w:r w:rsidR="00A1482F">
        <w:rPr>
          <w:rFonts w:ascii="Aptos Narrow" w:hAnsi="Aptos Narrow" w:cstheme="minorHAnsi"/>
          <w:sz w:val="20"/>
          <w:szCs w:val="20"/>
        </w:rPr>
        <w:t xml:space="preserve">focusing on </w:t>
      </w:r>
      <w:r w:rsidR="00A1482F" w:rsidRPr="00A1482F">
        <w:rPr>
          <w:rFonts w:ascii="Aptos Narrow" w:hAnsi="Aptos Narrow" w:cstheme="minorHAnsi"/>
          <w:sz w:val="20"/>
          <w:szCs w:val="20"/>
        </w:rPr>
        <w:t>improvements</w:t>
      </w:r>
      <w:r w:rsidRPr="00A1482F">
        <w:rPr>
          <w:rFonts w:ascii="Aptos Narrow" w:hAnsi="Aptos Narrow" w:cstheme="minorHAnsi"/>
          <w:sz w:val="20"/>
          <w:szCs w:val="20"/>
        </w:rPr>
        <w:t xml:space="preserve"> to the existing property</w:t>
      </w:r>
      <w:r w:rsidR="00A1482F">
        <w:rPr>
          <w:rFonts w:ascii="Aptos Narrow" w:hAnsi="Aptos Narrow" w:cstheme="minorHAnsi"/>
          <w:sz w:val="20"/>
          <w:szCs w:val="20"/>
        </w:rPr>
        <w:t xml:space="preserve">, </w:t>
      </w:r>
      <w:r w:rsidRPr="00A1482F">
        <w:rPr>
          <w:rFonts w:ascii="Aptos Narrow" w:hAnsi="Aptos Narrow" w:cstheme="minorHAnsi"/>
          <w:sz w:val="20"/>
          <w:szCs w:val="20"/>
        </w:rPr>
        <w:t>Installation of a heat pump. Replacement wall construction to improve insulation. Impact upon neighbouring properties.</w:t>
      </w:r>
    </w:p>
    <w:p w14:paraId="38C7D9D6" w14:textId="656D1EC6" w:rsidR="00645D7E" w:rsidRDefault="00900F07" w:rsidP="00900F07">
      <w:pPr>
        <w:pStyle w:val="ListParagraph"/>
        <w:spacing w:after="0" w:line="240" w:lineRule="auto"/>
        <w:ind w:left="1440"/>
        <w:contextualSpacing w:val="0"/>
        <w:rPr>
          <w:rFonts w:ascii="Aptos Narrow" w:hAnsi="Aptos Narrow" w:cstheme="minorHAnsi"/>
          <w:sz w:val="20"/>
          <w:szCs w:val="20"/>
        </w:rPr>
      </w:pPr>
      <w:r w:rsidRPr="00900F07">
        <w:rPr>
          <w:rFonts w:ascii="Aptos Narrow" w:hAnsi="Aptos Narrow" w:cstheme="minorHAnsi"/>
          <w:b/>
          <w:bCs/>
          <w:sz w:val="20"/>
          <w:szCs w:val="20"/>
        </w:rPr>
        <w:t>Resolved:</w:t>
      </w:r>
      <w:r>
        <w:rPr>
          <w:rFonts w:ascii="Aptos Narrow" w:hAnsi="Aptos Narrow" w:cstheme="minorHAnsi"/>
          <w:b/>
          <w:bCs/>
          <w:sz w:val="20"/>
          <w:szCs w:val="20"/>
        </w:rPr>
        <w:t xml:space="preserve"> </w:t>
      </w:r>
      <w:r w:rsidRPr="00900F07">
        <w:rPr>
          <w:rFonts w:ascii="Aptos Narrow" w:hAnsi="Aptos Narrow" w:cstheme="minorHAnsi"/>
          <w:sz w:val="20"/>
          <w:szCs w:val="20"/>
        </w:rPr>
        <w:t>To submit a neutral response</w:t>
      </w:r>
    </w:p>
    <w:p w14:paraId="264285D8" w14:textId="77777777" w:rsidR="00645D7E" w:rsidRDefault="00645D7E">
      <w:pPr>
        <w:rPr>
          <w:rFonts w:ascii="Aptos Narrow" w:hAnsi="Aptos Narrow" w:cstheme="minorHAnsi"/>
        </w:rPr>
      </w:pPr>
      <w:r>
        <w:rPr>
          <w:rFonts w:ascii="Aptos Narrow" w:hAnsi="Aptos Narrow" w:cstheme="minorHAnsi"/>
        </w:rPr>
        <w:br w:type="page"/>
      </w:r>
    </w:p>
    <w:p w14:paraId="591FFFD1" w14:textId="1E94AC28" w:rsidR="00B87C64" w:rsidRDefault="00B87C64">
      <w:pPr>
        <w:pStyle w:val="ListParagraph"/>
        <w:numPr>
          <w:ilvl w:val="0"/>
          <w:numId w:val="1"/>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lastRenderedPageBreak/>
        <w:t xml:space="preserve">Highways Matters </w:t>
      </w:r>
    </w:p>
    <w:p w14:paraId="5BBA8CEB" w14:textId="77777777" w:rsidR="00900F07"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Continued HGV movements through the village. </w:t>
      </w:r>
    </w:p>
    <w:p w14:paraId="1EBCED36" w14:textId="77777777" w:rsidR="00900F07"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Ongoing evidence gathering by residents. </w:t>
      </w:r>
    </w:p>
    <w:p w14:paraId="50E5024A" w14:textId="77777777" w:rsidR="00900F07"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A WhatsApp reporting group established with SEGRO. </w:t>
      </w:r>
    </w:p>
    <w:p w14:paraId="7C95AA45" w14:textId="77777777" w:rsidR="00900F07"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Reports received regarding construction traffic. </w:t>
      </w:r>
    </w:p>
    <w:p w14:paraId="14B20DA8" w14:textId="77777777" w:rsidR="00900F07" w:rsidRPr="00900F07" w:rsidRDefault="00900F07" w:rsidP="00900F07">
      <w:pPr>
        <w:pStyle w:val="ListParagraph"/>
        <w:spacing w:after="0" w:line="240" w:lineRule="auto"/>
        <w:contextualSpacing w:val="0"/>
        <w:rPr>
          <w:rFonts w:ascii="Aptos Narrow" w:hAnsi="Aptos Narrow" w:cstheme="minorHAnsi"/>
          <w:sz w:val="20"/>
          <w:szCs w:val="20"/>
        </w:rPr>
      </w:pPr>
      <w:r w:rsidRPr="00900F07">
        <w:rPr>
          <w:rFonts w:ascii="Aptos Narrow" w:hAnsi="Aptos Narrow" w:cstheme="minorHAnsi"/>
          <w:sz w:val="20"/>
          <w:szCs w:val="20"/>
        </w:rPr>
        <w:t xml:space="preserve">Continuing discussions with Warwickshire County Council. </w:t>
      </w:r>
    </w:p>
    <w:p w14:paraId="0DC2B1CA" w14:textId="22D25F97" w:rsidR="00900F07" w:rsidRPr="00900F07" w:rsidRDefault="00900F07" w:rsidP="00900F07">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Cllrs </w:t>
      </w:r>
      <w:r w:rsidRPr="00900F07">
        <w:rPr>
          <w:rFonts w:ascii="Aptos Narrow" w:hAnsi="Aptos Narrow" w:cstheme="minorHAnsi"/>
          <w:sz w:val="20"/>
          <w:szCs w:val="20"/>
        </w:rPr>
        <w:t>agreed that evidence gathering should continue.</w:t>
      </w:r>
    </w:p>
    <w:p w14:paraId="01961935" w14:textId="59BC60C8" w:rsidR="005E781A" w:rsidRPr="002264F0" w:rsidRDefault="005E781A">
      <w:pPr>
        <w:pStyle w:val="ListParagraph"/>
        <w:numPr>
          <w:ilvl w:val="0"/>
          <w:numId w:val="1"/>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Open Spaces Committee </w:t>
      </w:r>
      <w:r w:rsidRPr="00DE5BF6">
        <w:rPr>
          <w:rFonts w:ascii="Aptos Narrow" w:hAnsi="Aptos Narrow" w:cstheme="minorHAnsi"/>
          <w:sz w:val="20"/>
          <w:szCs w:val="20"/>
        </w:rPr>
        <w:t>matters to note</w:t>
      </w:r>
      <w:r w:rsidR="00756C68" w:rsidRPr="00DE5BF6">
        <w:rPr>
          <w:rFonts w:ascii="Aptos Narrow" w:hAnsi="Aptos Narrow" w:cstheme="minorHAnsi"/>
          <w:sz w:val="20"/>
          <w:szCs w:val="20"/>
        </w:rPr>
        <w:t xml:space="preserve"> </w:t>
      </w:r>
      <w:r w:rsidR="00725520" w:rsidRPr="00DE5BF6">
        <w:rPr>
          <w:rFonts w:ascii="Aptos Narrow" w:hAnsi="Aptos Narrow" w:cstheme="minorHAnsi"/>
          <w:sz w:val="20"/>
          <w:szCs w:val="20"/>
        </w:rPr>
        <w:t>and update</w:t>
      </w:r>
    </w:p>
    <w:p w14:paraId="3642320D" w14:textId="79EE8086"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Routine maintenance works</w:t>
      </w:r>
      <w:r>
        <w:rPr>
          <w:rFonts w:ascii="Aptos Narrow" w:hAnsi="Aptos Narrow" w:cstheme="minorHAnsi"/>
          <w:sz w:val="20"/>
          <w:szCs w:val="20"/>
        </w:rPr>
        <w:t xml:space="preserve"> continue</w:t>
      </w:r>
    </w:p>
    <w:p w14:paraId="2486F357"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Newly planted trees requiring watering. </w:t>
      </w:r>
    </w:p>
    <w:p w14:paraId="6832298B" w14:textId="11612622"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Graffiti within the underpass. </w:t>
      </w:r>
      <w:r>
        <w:rPr>
          <w:rFonts w:ascii="Aptos Narrow" w:hAnsi="Aptos Narrow" w:cstheme="minorHAnsi"/>
          <w:sz w:val="20"/>
          <w:szCs w:val="20"/>
        </w:rPr>
        <w:t>Reported to WCC</w:t>
      </w:r>
    </w:p>
    <w:p w14:paraId="1DFE4333"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Overgrown vegetation at Roman Way. The Clerk agreed to report the vegetation issues.</w:t>
      </w:r>
    </w:p>
    <w:p w14:paraId="684F13B1"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Highway visibility issues caused by hedges. </w:t>
      </w:r>
    </w:p>
    <w:p w14:paraId="3E7C0CF4" w14:textId="2B646773" w:rsidR="005E781A" w:rsidRPr="00DE5BF6" w:rsidRDefault="005E781A">
      <w:pPr>
        <w:pStyle w:val="ListParagraph"/>
        <w:numPr>
          <w:ilvl w:val="0"/>
          <w:numId w:val="1"/>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General Open Spaces Matters </w:t>
      </w:r>
      <w:r w:rsidR="0092592C" w:rsidRPr="00DE5BF6">
        <w:rPr>
          <w:rFonts w:ascii="Aptos Narrow" w:hAnsi="Aptos Narrow" w:cstheme="minorHAnsi"/>
          <w:sz w:val="20"/>
          <w:szCs w:val="20"/>
        </w:rPr>
        <w:t>to consider/decide matters relating to each as required.</w:t>
      </w:r>
    </w:p>
    <w:p w14:paraId="1139F1E6" w14:textId="148DB678" w:rsidR="00692DC0" w:rsidRDefault="003558EA">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p>
    <w:p w14:paraId="3EAA0AA6"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Members considered quotations for replacement </w:t>
      </w:r>
      <w:proofErr w:type="spellStart"/>
      <w:r w:rsidRPr="0023790F">
        <w:rPr>
          <w:rFonts w:ascii="Aptos Narrow" w:hAnsi="Aptos Narrow" w:cstheme="minorHAnsi"/>
          <w:sz w:val="20"/>
          <w:szCs w:val="20"/>
        </w:rPr>
        <w:t>wetpour</w:t>
      </w:r>
      <w:proofErr w:type="spellEnd"/>
      <w:r w:rsidRPr="0023790F">
        <w:rPr>
          <w:rFonts w:ascii="Aptos Narrow" w:hAnsi="Aptos Narrow" w:cstheme="minorHAnsi"/>
          <w:sz w:val="20"/>
          <w:szCs w:val="20"/>
        </w:rPr>
        <w:t xml:space="preserve"> safety surfacing.</w:t>
      </w:r>
    </w:p>
    <w:p w14:paraId="1C67570D"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Following consideration:</w:t>
      </w:r>
    </w:p>
    <w:p w14:paraId="1FEA165D" w14:textId="630286E1"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b/>
          <w:bCs/>
          <w:sz w:val="20"/>
          <w:szCs w:val="20"/>
        </w:rPr>
        <w:t>Resolved:</w:t>
      </w:r>
      <w:r>
        <w:rPr>
          <w:rFonts w:ascii="Aptos Narrow" w:hAnsi="Aptos Narrow" w:cstheme="minorHAnsi"/>
          <w:b/>
          <w:bCs/>
          <w:sz w:val="20"/>
          <w:szCs w:val="20"/>
        </w:rPr>
        <w:t xml:space="preserve"> </w:t>
      </w:r>
      <w:r w:rsidRPr="0023790F">
        <w:rPr>
          <w:rFonts w:ascii="Aptos Narrow" w:hAnsi="Aptos Narrow" w:cstheme="minorHAnsi"/>
          <w:sz w:val="20"/>
          <w:szCs w:val="20"/>
        </w:rPr>
        <w:t>To accept the quotation from RPM, subject to confirmation of the specification and final costs.</w:t>
      </w:r>
    </w:p>
    <w:p w14:paraId="7268A288"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The annual independent playground inspection would also be arranged.</w:t>
      </w:r>
    </w:p>
    <w:p w14:paraId="4783C998" w14:textId="77777777" w:rsidR="009C6F81" w:rsidRPr="002264F0" w:rsidRDefault="009B36A3">
      <w:pPr>
        <w:pStyle w:val="ListParagraph"/>
        <w:numPr>
          <w:ilvl w:val="1"/>
          <w:numId w:val="1"/>
        </w:numPr>
        <w:spacing w:after="0" w:line="240" w:lineRule="auto"/>
        <w:contextualSpacing w:val="0"/>
        <w:rPr>
          <w:rFonts w:ascii="Aptos Narrow" w:hAnsi="Aptos Narrow" w:cstheme="minorHAnsi"/>
        </w:rPr>
      </w:pPr>
      <w:r w:rsidRPr="009B36A3">
        <w:rPr>
          <w:rFonts w:ascii="Aptos Narrow" w:hAnsi="Aptos Narrow" w:cstheme="minorHAnsi"/>
          <w:sz w:val="20"/>
          <w:szCs w:val="20"/>
        </w:rPr>
        <w:t xml:space="preserve">Noticeboards </w:t>
      </w:r>
    </w:p>
    <w:p w14:paraId="7BE99AFD" w14:textId="74D7DA63" w:rsidR="0023790F" w:rsidRPr="0023790F" w:rsidRDefault="0023790F" w:rsidP="0023790F">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N</w:t>
      </w:r>
      <w:r w:rsidRPr="0023790F">
        <w:rPr>
          <w:rFonts w:ascii="Aptos Narrow" w:hAnsi="Aptos Narrow" w:cstheme="minorHAnsi"/>
          <w:sz w:val="20"/>
          <w:szCs w:val="20"/>
        </w:rPr>
        <w:t>o</w:t>
      </w:r>
      <w:r>
        <w:rPr>
          <w:rFonts w:ascii="Aptos Narrow" w:hAnsi="Aptos Narrow" w:cstheme="minorHAnsi"/>
          <w:sz w:val="20"/>
          <w:szCs w:val="20"/>
        </w:rPr>
        <w:t xml:space="preserve"> </w:t>
      </w:r>
      <w:r w:rsidRPr="0023790F">
        <w:rPr>
          <w:rFonts w:ascii="Aptos Narrow" w:hAnsi="Aptos Narrow" w:cstheme="minorHAnsi"/>
          <w:sz w:val="20"/>
          <w:szCs w:val="20"/>
        </w:rPr>
        <w:t>updates had been received</w:t>
      </w:r>
    </w:p>
    <w:p w14:paraId="1B9DCA13" w14:textId="1830D8D6" w:rsidR="00A77100" w:rsidRDefault="009C6F81">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Installation of spare Defibrillator</w:t>
      </w:r>
      <w:r w:rsidR="00F32C02">
        <w:rPr>
          <w:rFonts w:ascii="Aptos Narrow" w:hAnsi="Aptos Narrow" w:cstheme="minorHAnsi"/>
          <w:sz w:val="20"/>
          <w:szCs w:val="20"/>
        </w:rPr>
        <w:t xml:space="preserve"> </w:t>
      </w:r>
      <w:r w:rsidR="008769E1">
        <w:rPr>
          <w:rFonts w:ascii="Aptos Narrow" w:hAnsi="Aptos Narrow" w:cstheme="minorHAnsi"/>
          <w:sz w:val="20"/>
          <w:szCs w:val="20"/>
        </w:rPr>
        <w:t>update</w:t>
      </w:r>
    </w:p>
    <w:p w14:paraId="58609B08" w14:textId="269049B4" w:rsidR="0023790F" w:rsidRPr="0023790F" w:rsidRDefault="0023790F" w:rsidP="0023790F">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P</w:t>
      </w:r>
      <w:r w:rsidRPr="0023790F">
        <w:rPr>
          <w:rFonts w:ascii="Aptos Narrow" w:hAnsi="Aptos Narrow" w:cstheme="minorHAnsi"/>
          <w:sz w:val="20"/>
          <w:szCs w:val="20"/>
        </w:rPr>
        <w:t>roposals for installation of a new external defibrillator cabinet.</w:t>
      </w:r>
    </w:p>
    <w:p w14:paraId="0D28662A"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Discussion included:</w:t>
      </w:r>
    </w:p>
    <w:p w14:paraId="61E40E15"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Cabinet costs. </w:t>
      </w:r>
    </w:p>
    <w:p w14:paraId="04FD17A5"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Funding through Baginton Events. </w:t>
      </w:r>
    </w:p>
    <w:p w14:paraId="7C80CA83" w14:textId="77777777"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sz w:val="20"/>
          <w:szCs w:val="20"/>
        </w:rPr>
        <w:t xml:space="preserve">Ongoing maintenance arrangements. </w:t>
      </w:r>
    </w:p>
    <w:p w14:paraId="59717CF9" w14:textId="2F73AE68" w:rsidR="0023790F" w:rsidRPr="0023790F" w:rsidRDefault="0023790F" w:rsidP="0023790F">
      <w:pPr>
        <w:pStyle w:val="ListParagraph"/>
        <w:spacing w:after="0" w:line="240" w:lineRule="auto"/>
        <w:contextualSpacing w:val="0"/>
        <w:rPr>
          <w:rFonts w:ascii="Aptos Narrow" w:hAnsi="Aptos Narrow" w:cstheme="minorHAnsi"/>
          <w:sz w:val="20"/>
          <w:szCs w:val="20"/>
        </w:rPr>
      </w:pPr>
      <w:r w:rsidRPr="0023790F">
        <w:rPr>
          <w:rFonts w:ascii="Aptos Narrow" w:hAnsi="Aptos Narrow" w:cstheme="minorHAnsi"/>
          <w:b/>
          <w:bCs/>
          <w:sz w:val="20"/>
          <w:szCs w:val="20"/>
        </w:rPr>
        <w:t>Resolved:</w:t>
      </w:r>
      <w:r>
        <w:rPr>
          <w:rFonts w:ascii="Aptos Narrow" w:hAnsi="Aptos Narrow" w:cstheme="minorHAnsi"/>
          <w:sz w:val="20"/>
          <w:szCs w:val="20"/>
        </w:rPr>
        <w:t xml:space="preserve"> </w:t>
      </w:r>
      <w:r w:rsidRPr="0023790F">
        <w:rPr>
          <w:rFonts w:ascii="Aptos Narrow" w:hAnsi="Aptos Narrow" w:cstheme="minorHAnsi"/>
          <w:sz w:val="20"/>
          <w:szCs w:val="20"/>
        </w:rPr>
        <w:t>To proceed with installation, subject to obtaining final quotations and utilising available Baginton Events funding where appropriate.</w:t>
      </w:r>
    </w:p>
    <w:p w14:paraId="2643ED05" w14:textId="1AE5DFB8" w:rsidR="005E781A" w:rsidRPr="00166A60" w:rsidRDefault="005E781A">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p>
    <w:p w14:paraId="72A25F5B" w14:textId="77777777" w:rsidR="005E781A" w:rsidRDefault="005E781A">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7AAFD6C9" w14:textId="77AFD208" w:rsidR="002264F0" w:rsidRPr="002264F0" w:rsidRDefault="0023790F" w:rsidP="00645D7E">
      <w:pPr>
        <w:ind w:left="720"/>
        <w:rPr>
          <w:rFonts w:ascii="Aptos Narrow" w:hAnsi="Aptos Narrow" w:cstheme="minorHAnsi"/>
        </w:rPr>
      </w:pPr>
      <w:r w:rsidRPr="0023790F">
        <w:rPr>
          <w:rFonts w:ascii="Aptos Narrow" w:hAnsi="Aptos Narrow" w:cstheme="minorHAnsi"/>
        </w:rPr>
        <w:t>No invoices requiring approval</w:t>
      </w:r>
    </w:p>
    <w:p w14:paraId="2A018768" w14:textId="77777777" w:rsidR="00544354" w:rsidRDefault="00544354">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2B912D9F" w14:textId="7AAC36AF" w:rsidR="002264F0" w:rsidRPr="002264F0" w:rsidRDefault="0059433F" w:rsidP="00645D7E">
      <w:pPr>
        <w:pStyle w:val="ListParagraph"/>
        <w:spacing w:after="0" w:line="240" w:lineRule="auto"/>
        <w:rPr>
          <w:rFonts w:ascii="Aptos Narrow" w:hAnsi="Aptos Narrow" w:cstheme="minorHAnsi"/>
        </w:rPr>
      </w:pPr>
      <w:r w:rsidRPr="0059433F">
        <w:rPr>
          <w:rFonts w:ascii="Aptos Narrow" w:hAnsi="Aptos Narrow" w:cstheme="minorHAnsi"/>
          <w:sz w:val="20"/>
          <w:szCs w:val="20"/>
        </w:rPr>
        <w:t>No Councillor</w:t>
      </w:r>
      <w:r>
        <w:rPr>
          <w:rFonts w:ascii="Aptos Narrow" w:hAnsi="Aptos Narrow" w:cstheme="minorHAnsi"/>
          <w:sz w:val="20"/>
          <w:szCs w:val="20"/>
        </w:rPr>
        <w:t xml:space="preserve"> or Clerk’s</w:t>
      </w:r>
      <w:r w:rsidRPr="0059433F">
        <w:rPr>
          <w:rFonts w:ascii="Aptos Narrow" w:hAnsi="Aptos Narrow" w:cstheme="minorHAnsi"/>
          <w:sz w:val="20"/>
          <w:szCs w:val="20"/>
        </w:rPr>
        <w:t xml:space="preserve"> expenses submitted.</w:t>
      </w:r>
    </w:p>
    <w:p w14:paraId="5A3120F1" w14:textId="2734AFC3" w:rsidR="005E781A" w:rsidRDefault="00CD17C8">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0925C85B" w14:textId="116FF3FD" w:rsidR="0059433F" w:rsidRDefault="0059433F" w:rsidP="00645D7E">
      <w:pPr>
        <w:pStyle w:val="ListParagraph"/>
        <w:spacing w:after="0" w:line="240" w:lineRule="auto"/>
        <w:rPr>
          <w:rFonts w:ascii="Aptos Narrow" w:hAnsi="Aptos Narrow" w:cstheme="minorHAnsi"/>
          <w:sz w:val="20"/>
          <w:szCs w:val="20"/>
        </w:rPr>
      </w:pPr>
      <w:r w:rsidRPr="0059433F">
        <w:rPr>
          <w:rFonts w:ascii="Aptos Narrow" w:hAnsi="Aptos Narrow" w:cstheme="minorHAnsi"/>
          <w:sz w:val="20"/>
          <w:szCs w:val="20"/>
        </w:rPr>
        <w:t>Current financial position remained unchanged.</w:t>
      </w:r>
      <w:r>
        <w:rPr>
          <w:rFonts w:ascii="Aptos Narrow" w:hAnsi="Aptos Narrow" w:cstheme="minorHAnsi"/>
          <w:sz w:val="20"/>
          <w:szCs w:val="20"/>
        </w:rPr>
        <w:t xml:space="preserve"> Noted</w:t>
      </w:r>
    </w:p>
    <w:p w14:paraId="29C99332" w14:textId="77777777" w:rsidR="005E781A" w:rsidRDefault="005E781A">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236D0366" w14:textId="12344285" w:rsidR="0059433F" w:rsidRDefault="0059433F" w:rsidP="00645D7E">
      <w:pPr>
        <w:pStyle w:val="ListParagraph"/>
        <w:spacing w:after="0" w:line="240" w:lineRule="auto"/>
        <w:rPr>
          <w:rFonts w:ascii="Aptos Narrow" w:hAnsi="Aptos Narrow" w:cstheme="minorHAnsi"/>
          <w:sz w:val="20"/>
          <w:szCs w:val="20"/>
        </w:rPr>
      </w:pPr>
      <w:r>
        <w:rPr>
          <w:rFonts w:ascii="Aptos Narrow" w:hAnsi="Aptos Narrow" w:cstheme="minorHAnsi"/>
          <w:sz w:val="20"/>
          <w:szCs w:val="20"/>
        </w:rPr>
        <w:t>None - noted</w:t>
      </w:r>
    </w:p>
    <w:p w14:paraId="0BE757C9" w14:textId="38011A22" w:rsidR="002F4D20" w:rsidRDefault="002F4D20">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pPr>
        <w:pStyle w:val="ListParagraph"/>
        <w:numPr>
          <w:ilvl w:val="2"/>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6B65AFA6" w14:textId="1F2F86CE" w:rsidR="0059433F" w:rsidRDefault="0059433F" w:rsidP="0059433F">
      <w:pPr>
        <w:pStyle w:val="ListParagraph"/>
        <w:spacing w:after="0" w:line="240" w:lineRule="auto"/>
        <w:ind w:left="2190"/>
        <w:contextualSpacing w:val="0"/>
        <w:rPr>
          <w:rFonts w:ascii="Aptos Narrow" w:hAnsi="Aptos Narrow" w:cstheme="minorHAnsi"/>
          <w:sz w:val="20"/>
          <w:szCs w:val="20"/>
        </w:rPr>
      </w:pPr>
      <w:r>
        <w:rPr>
          <w:rFonts w:ascii="Aptos Narrow" w:hAnsi="Aptos Narrow" w:cstheme="minorHAnsi"/>
          <w:sz w:val="20"/>
          <w:szCs w:val="20"/>
        </w:rPr>
        <w:t>No Change</w:t>
      </w:r>
    </w:p>
    <w:p w14:paraId="7DC2EFA3" w14:textId="74CA9FD6" w:rsidR="0059433F" w:rsidRDefault="0059433F">
      <w:pPr>
        <w:pStyle w:val="ListParagraph"/>
        <w:numPr>
          <w:ilvl w:val="2"/>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C</w:t>
      </w:r>
      <w:r w:rsidRPr="0059433F">
        <w:rPr>
          <w:rFonts w:ascii="Aptos Narrow" w:hAnsi="Aptos Narrow" w:cstheme="minorHAnsi"/>
          <w:sz w:val="20"/>
          <w:szCs w:val="20"/>
        </w:rPr>
        <w:t>onsidered progressing the transfer to Unity Trust Bank</w:t>
      </w:r>
    </w:p>
    <w:p w14:paraId="306E4534" w14:textId="29B85703" w:rsidR="0033592C" w:rsidRPr="00A64448" w:rsidRDefault="0033592C" w:rsidP="0033592C">
      <w:pPr>
        <w:ind w:left="1440"/>
        <w:rPr>
          <w:rFonts w:ascii="Aptos Narrow" w:hAnsi="Aptos Narrow"/>
        </w:rPr>
      </w:pPr>
      <w:r w:rsidRPr="00A64448">
        <w:rPr>
          <w:rFonts w:ascii="Aptos Narrow" w:hAnsi="Aptos Narrow"/>
        </w:rPr>
        <w:t xml:space="preserve">a) The following current councillors be appointed as authorised signatories and mandate holders for the </w:t>
      </w:r>
      <w:r>
        <w:rPr>
          <w:rFonts w:ascii="Aptos Narrow" w:hAnsi="Aptos Narrow"/>
        </w:rPr>
        <w:t>Unity Trust</w:t>
      </w:r>
      <w:r w:rsidRPr="00A64448">
        <w:rPr>
          <w:rFonts w:ascii="Aptos Narrow" w:hAnsi="Aptos Narrow"/>
        </w:rPr>
        <w:t xml:space="preserve"> Bank accounts:</w:t>
      </w:r>
    </w:p>
    <w:p w14:paraId="4C50019F" w14:textId="53600AB8" w:rsidR="0033592C" w:rsidRPr="00B67D0C" w:rsidRDefault="0033592C" w:rsidP="0033592C">
      <w:pPr>
        <w:ind w:left="1440"/>
        <w:rPr>
          <w:rFonts w:ascii="Aptos Narrow" w:hAnsi="Aptos Narrow" w:cstheme="minorHAnsi"/>
        </w:rPr>
      </w:pPr>
      <w:r w:rsidRPr="00B67D0C">
        <w:rPr>
          <w:rFonts w:ascii="Aptos Narrow" w:hAnsi="Aptos Narrow" w:cstheme="minorHAnsi"/>
        </w:rPr>
        <w:t xml:space="preserve">Cllr Bush, </w:t>
      </w:r>
      <w:r w:rsidR="005434B7">
        <w:rPr>
          <w:rFonts w:ascii="Aptos Narrow" w:hAnsi="Aptos Narrow" w:cstheme="minorHAnsi"/>
        </w:rPr>
        <w:t xml:space="preserve">Cllr Parkes, </w:t>
      </w:r>
      <w:r w:rsidRPr="00B67D0C">
        <w:rPr>
          <w:rFonts w:ascii="Aptos Narrow" w:hAnsi="Aptos Narrow" w:cstheme="minorHAnsi"/>
        </w:rPr>
        <w:t>Cllr Newman, Cllr Colville, Cllr Cawley, Cllr Thomas and Cllr Horsfall</w:t>
      </w:r>
    </w:p>
    <w:p w14:paraId="6B8B83DB" w14:textId="77777777" w:rsidR="0033592C" w:rsidRPr="00A64448" w:rsidRDefault="0033592C" w:rsidP="0033592C">
      <w:pPr>
        <w:ind w:left="1440"/>
        <w:rPr>
          <w:rFonts w:ascii="Aptos Narrow" w:hAnsi="Aptos Narrow"/>
        </w:rPr>
      </w:pPr>
      <w:r w:rsidRPr="00A64448">
        <w:rPr>
          <w:rFonts w:ascii="Aptos Narrow" w:hAnsi="Aptos Narrow"/>
        </w:rPr>
        <w:t>b) The following councillors and officers be granted internet banking access for the Council's Lloyds Bank and HSBC Bank accounts:</w:t>
      </w:r>
    </w:p>
    <w:p w14:paraId="5CB572CB" w14:textId="4D79F7CE" w:rsidR="0033592C" w:rsidRPr="00B67D0C" w:rsidRDefault="0033592C" w:rsidP="0033592C">
      <w:pPr>
        <w:ind w:left="1440"/>
        <w:rPr>
          <w:rFonts w:ascii="Aptos Narrow" w:hAnsi="Aptos Narrow" w:cstheme="minorHAnsi"/>
        </w:rPr>
      </w:pPr>
      <w:r w:rsidRPr="00B67D0C">
        <w:rPr>
          <w:rFonts w:ascii="Aptos Narrow" w:hAnsi="Aptos Narrow" w:cstheme="minorHAnsi"/>
        </w:rPr>
        <w:t xml:space="preserve">Cllr Bush, </w:t>
      </w:r>
      <w:r w:rsidR="005434B7">
        <w:rPr>
          <w:rFonts w:ascii="Aptos Narrow" w:hAnsi="Aptos Narrow" w:cstheme="minorHAnsi"/>
        </w:rPr>
        <w:t xml:space="preserve">Cllr Parkes, </w:t>
      </w:r>
      <w:r w:rsidRPr="00B67D0C">
        <w:rPr>
          <w:rFonts w:ascii="Aptos Narrow" w:hAnsi="Aptos Narrow" w:cstheme="minorHAnsi"/>
        </w:rPr>
        <w:t>Cllr Newman, Cllr Colville, Cllr Cawley, Cllr Thomas and Cllr Horsfall</w:t>
      </w:r>
    </w:p>
    <w:p w14:paraId="71419EC2" w14:textId="77777777" w:rsidR="0033592C" w:rsidRPr="00A64448" w:rsidRDefault="0033592C" w:rsidP="0033592C">
      <w:pPr>
        <w:ind w:left="1440"/>
        <w:rPr>
          <w:rFonts w:ascii="Aptos Narrow" w:hAnsi="Aptos Narrow"/>
        </w:rPr>
      </w:pPr>
      <w:r w:rsidRPr="00A64448">
        <w:rPr>
          <w:rFonts w:ascii="Aptos Narrow" w:hAnsi="Aptos Narrow"/>
        </w:rPr>
        <w:t>c) Internet banking permissions shall be allocated as follows:</w:t>
      </w:r>
    </w:p>
    <w:p w14:paraId="0EF0A7C3" w14:textId="5B24794B" w:rsidR="0033592C" w:rsidRPr="0033592C" w:rsidRDefault="0033592C" w:rsidP="0033592C">
      <w:pPr>
        <w:pStyle w:val="ListParagraph"/>
        <w:spacing w:after="0" w:line="240" w:lineRule="auto"/>
        <w:contextualSpacing w:val="0"/>
        <w:rPr>
          <w:rFonts w:ascii="Aptos Narrow" w:hAnsi="Aptos Narrow" w:cstheme="minorHAnsi"/>
          <w:sz w:val="20"/>
          <w:szCs w:val="20"/>
        </w:rPr>
      </w:pPr>
      <w:r w:rsidRPr="0033592C">
        <w:rPr>
          <w:rFonts w:ascii="Aptos Narrow" w:hAnsi="Aptos Narrow" w:cstheme="minorHAnsi"/>
          <w:sz w:val="20"/>
          <w:szCs w:val="20"/>
        </w:rPr>
        <w:t xml:space="preserve">View-only access: Cllr Bush, </w:t>
      </w:r>
      <w:r w:rsidR="005434B7">
        <w:rPr>
          <w:rFonts w:ascii="Aptos Narrow" w:hAnsi="Aptos Narrow" w:cstheme="minorHAnsi"/>
        </w:rPr>
        <w:t xml:space="preserve">Cllr Parkes, </w:t>
      </w:r>
      <w:r w:rsidRPr="0033592C">
        <w:rPr>
          <w:rFonts w:ascii="Aptos Narrow" w:hAnsi="Aptos Narrow" w:cstheme="minorHAnsi"/>
          <w:sz w:val="20"/>
          <w:szCs w:val="20"/>
        </w:rPr>
        <w:t>Cllr Newman, Cllr Colville, Cllr Cawley, Cllr Thomas and Cllr Horsfall</w:t>
      </w:r>
    </w:p>
    <w:p w14:paraId="782C9E32" w14:textId="2ED91BF6" w:rsidR="0033592C" w:rsidRPr="0033592C" w:rsidRDefault="0033592C" w:rsidP="0033592C">
      <w:pPr>
        <w:pStyle w:val="ListParagraph"/>
        <w:spacing w:after="0" w:line="240" w:lineRule="auto"/>
        <w:contextualSpacing w:val="0"/>
        <w:rPr>
          <w:rFonts w:ascii="Aptos Narrow" w:hAnsi="Aptos Narrow" w:cstheme="minorHAnsi"/>
          <w:sz w:val="20"/>
          <w:szCs w:val="20"/>
        </w:rPr>
      </w:pPr>
      <w:r w:rsidRPr="0033592C">
        <w:rPr>
          <w:rFonts w:ascii="Aptos Narrow" w:hAnsi="Aptos Narrow" w:cstheme="minorHAnsi"/>
          <w:sz w:val="20"/>
          <w:szCs w:val="20"/>
        </w:rPr>
        <w:t xml:space="preserve">Payment initiation </w:t>
      </w:r>
      <w:proofErr w:type="spellStart"/>
      <w:r w:rsidRPr="0033592C">
        <w:rPr>
          <w:rFonts w:ascii="Aptos Narrow" w:hAnsi="Aptos Narrow" w:cstheme="minorHAnsi"/>
          <w:sz w:val="20"/>
          <w:szCs w:val="20"/>
        </w:rPr>
        <w:t>rights</w:t>
      </w:r>
      <w:proofErr w:type="spellEnd"/>
      <w:r w:rsidRPr="0033592C">
        <w:rPr>
          <w:rFonts w:ascii="Aptos Narrow" w:hAnsi="Aptos Narrow" w:cstheme="minorHAnsi"/>
          <w:sz w:val="20"/>
          <w:szCs w:val="20"/>
        </w:rPr>
        <w:t>: Clerk Tracie Ball</w:t>
      </w:r>
    </w:p>
    <w:p w14:paraId="1EB84FBE" w14:textId="214E1BD2" w:rsidR="0033592C" w:rsidRPr="0033592C" w:rsidRDefault="0033592C" w:rsidP="0033592C">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Dual </w:t>
      </w:r>
      <w:r w:rsidRPr="0033592C">
        <w:rPr>
          <w:rFonts w:ascii="Aptos Narrow" w:hAnsi="Aptos Narrow" w:cstheme="minorHAnsi"/>
          <w:sz w:val="20"/>
          <w:szCs w:val="20"/>
        </w:rPr>
        <w:t xml:space="preserve">Payment authorisation rights: Cllr Bush, </w:t>
      </w:r>
      <w:r w:rsidR="005434B7">
        <w:rPr>
          <w:rFonts w:ascii="Aptos Narrow" w:hAnsi="Aptos Narrow" w:cstheme="minorHAnsi"/>
        </w:rPr>
        <w:t xml:space="preserve">Cllr Parkes, </w:t>
      </w:r>
      <w:r w:rsidRPr="0033592C">
        <w:rPr>
          <w:rFonts w:ascii="Aptos Narrow" w:hAnsi="Aptos Narrow" w:cstheme="minorHAnsi"/>
          <w:sz w:val="20"/>
          <w:szCs w:val="20"/>
        </w:rPr>
        <w:t>Cllr Newman, Cllr Colville, Cllr Cawley, Cllr Thomas and Cllr Horsfall</w:t>
      </w:r>
    </w:p>
    <w:p w14:paraId="260668E7" w14:textId="046E4B64" w:rsidR="0033592C" w:rsidRDefault="0033592C" w:rsidP="0033592C">
      <w:pPr>
        <w:pStyle w:val="ListParagraph"/>
        <w:spacing w:after="0" w:line="240" w:lineRule="auto"/>
        <w:contextualSpacing w:val="0"/>
        <w:rPr>
          <w:rFonts w:ascii="Aptos Narrow" w:hAnsi="Aptos Narrow" w:cstheme="minorHAnsi"/>
          <w:sz w:val="20"/>
          <w:szCs w:val="20"/>
        </w:rPr>
      </w:pPr>
      <w:r w:rsidRPr="0033592C">
        <w:rPr>
          <w:rFonts w:ascii="Aptos Narrow" w:hAnsi="Aptos Narrow" w:cstheme="minorHAnsi"/>
          <w:sz w:val="20"/>
          <w:szCs w:val="20"/>
        </w:rPr>
        <w:t>Administrative access (where required): Clerk Tracie Ball</w:t>
      </w:r>
    </w:p>
    <w:p w14:paraId="71BC73D0" w14:textId="68D75397" w:rsidR="0033592C" w:rsidRPr="0033592C" w:rsidRDefault="0033592C" w:rsidP="0033592C">
      <w:pPr>
        <w:pStyle w:val="ListParagraph"/>
        <w:spacing w:after="0"/>
        <w:rPr>
          <w:rFonts w:ascii="Aptos Narrow" w:hAnsi="Aptos Narrow" w:cstheme="minorHAnsi"/>
          <w:sz w:val="20"/>
          <w:szCs w:val="20"/>
        </w:rPr>
      </w:pPr>
      <w:r w:rsidRPr="0033592C">
        <w:rPr>
          <w:rFonts w:ascii="Aptos Narrow" w:hAnsi="Aptos Narrow" w:cstheme="minorHAnsi"/>
          <w:b/>
          <w:bCs/>
          <w:sz w:val="20"/>
          <w:szCs w:val="20"/>
        </w:rPr>
        <w:t>Resolved:</w:t>
      </w:r>
      <w:r>
        <w:rPr>
          <w:rFonts w:ascii="Aptos Narrow" w:hAnsi="Aptos Narrow" w:cstheme="minorHAnsi"/>
          <w:b/>
          <w:bCs/>
          <w:sz w:val="20"/>
          <w:szCs w:val="20"/>
        </w:rPr>
        <w:t xml:space="preserve"> </w:t>
      </w:r>
      <w:r w:rsidRPr="0033592C">
        <w:rPr>
          <w:rFonts w:ascii="Aptos Narrow" w:hAnsi="Aptos Narrow" w:cstheme="minorHAnsi"/>
          <w:sz w:val="20"/>
          <w:szCs w:val="20"/>
        </w:rPr>
        <w:t>That all Councillors at the meeting become authorised signatories, with payments requiring dual authorisation.</w:t>
      </w:r>
    </w:p>
    <w:p w14:paraId="28B876B4" w14:textId="77777777" w:rsidR="002F4D20" w:rsidRPr="00166A60" w:rsidRDefault="002F4D20">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Default="002F4D20">
      <w:pPr>
        <w:pStyle w:val="ListParagraph"/>
        <w:numPr>
          <w:ilvl w:val="1"/>
          <w:numId w:val="1"/>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0A64A6B8" w14:textId="23B130C0" w:rsidR="0033592C" w:rsidRPr="0033592C" w:rsidRDefault="0033592C" w:rsidP="0033592C">
      <w:pPr>
        <w:ind w:left="915"/>
        <w:rPr>
          <w:rFonts w:ascii="Aptos Narrow" w:hAnsi="Aptos Narrow" w:cstheme="minorHAnsi"/>
        </w:rPr>
      </w:pPr>
      <w:r w:rsidRPr="0033592C">
        <w:rPr>
          <w:rFonts w:ascii="Aptos Narrow" w:hAnsi="Aptos Narrow" w:cstheme="minorHAnsi"/>
        </w:rPr>
        <w:t>None</w:t>
      </w:r>
    </w:p>
    <w:p w14:paraId="126D8625" w14:textId="77777777" w:rsidR="002F4D20" w:rsidRDefault="002F4D20">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lastRenderedPageBreak/>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05137961" w14:textId="1FE33882" w:rsidR="00645D7E" w:rsidRPr="00645D7E" w:rsidRDefault="00645D7E">
      <w:pPr>
        <w:numPr>
          <w:ilvl w:val="0"/>
          <w:numId w:val="4"/>
        </w:numPr>
        <w:rPr>
          <w:rFonts w:ascii="Aptos Narrow" w:hAnsi="Aptos Narrow" w:cstheme="minorHAnsi"/>
        </w:rPr>
      </w:pPr>
      <w:r w:rsidRPr="00645D7E">
        <w:rPr>
          <w:rFonts w:ascii="Aptos Narrow" w:hAnsi="Aptos Narrow" w:cstheme="minorHAnsi"/>
        </w:rPr>
        <w:t xml:space="preserve">Promotion of forthcoming community events. </w:t>
      </w:r>
    </w:p>
    <w:p w14:paraId="57242786" w14:textId="5441DF3E" w:rsidR="00645D7E" w:rsidRPr="00645D7E" w:rsidRDefault="00645D7E">
      <w:pPr>
        <w:numPr>
          <w:ilvl w:val="0"/>
          <w:numId w:val="4"/>
        </w:numPr>
        <w:rPr>
          <w:rFonts w:ascii="Aptos Narrow" w:hAnsi="Aptos Narrow" w:cstheme="minorHAnsi"/>
        </w:rPr>
      </w:pPr>
      <w:r w:rsidRPr="00645D7E">
        <w:rPr>
          <w:rFonts w:ascii="Aptos Narrow" w:hAnsi="Aptos Narrow" w:cstheme="minorHAnsi"/>
        </w:rPr>
        <w:t xml:space="preserve">Entrance flower displays for the village. </w:t>
      </w:r>
    </w:p>
    <w:p w14:paraId="210D1CBE" w14:textId="700AB795" w:rsidR="00645D7E" w:rsidRPr="00645D7E" w:rsidRDefault="00645D7E">
      <w:pPr>
        <w:numPr>
          <w:ilvl w:val="0"/>
          <w:numId w:val="4"/>
        </w:numPr>
        <w:rPr>
          <w:rFonts w:ascii="Aptos Narrow" w:hAnsi="Aptos Narrow" w:cstheme="minorHAnsi"/>
        </w:rPr>
      </w:pPr>
      <w:r w:rsidRPr="00645D7E">
        <w:rPr>
          <w:rFonts w:ascii="Aptos Narrow" w:hAnsi="Aptos Narrow" w:cstheme="minorHAnsi"/>
        </w:rPr>
        <w:t xml:space="preserve">Future communications through the Council's WhatsApp group. </w:t>
      </w:r>
    </w:p>
    <w:p w14:paraId="45F6BCD9" w14:textId="77777777" w:rsidR="00645D7E" w:rsidRPr="00645D7E" w:rsidRDefault="00645D7E">
      <w:pPr>
        <w:numPr>
          <w:ilvl w:val="0"/>
          <w:numId w:val="4"/>
        </w:numPr>
        <w:rPr>
          <w:rFonts w:ascii="Aptos Narrow" w:hAnsi="Aptos Narrow" w:cstheme="minorHAnsi"/>
        </w:rPr>
      </w:pPr>
      <w:r w:rsidRPr="00645D7E">
        <w:rPr>
          <w:rFonts w:ascii="Aptos Narrow" w:hAnsi="Aptos Narrow" w:cstheme="minorHAnsi"/>
        </w:rPr>
        <w:t xml:space="preserve">Trinity Guild Rugby Club's offer to work more closely with the Parish Council. </w:t>
      </w:r>
    </w:p>
    <w:p w14:paraId="25B7ABDF" w14:textId="77777777" w:rsidR="00645D7E" w:rsidRPr="00645D7E" w:rsidRDefault="00645D7E">
      <w:pPr>
        <w:numPr>
          <w:ilvl w:val="0"/>
          <w:numId w:val="4"/>
        </w:numPr>
        <w:rPr>
          <w:rFonts w:ascii="Aptos Narrow" w:hAnsi="Aptos Narrow" w:cstheme="minorHAnsi"/>
        </w:rPr>
      </w:pPr>
      <w:r w:rsidRPr="00645D7E">
        <w:rPr>
          <w:rFonts w:ascii="Aptos Narrow" w:hAnsi="Aptos Narrow" w:cstheme="minorHAnsi"/>
        </w:rPr>
        <w:t xml:space="preserve">A proposal to establish Baginton United FC and use the Millennium Field. </w:t>
      </w:r>
    </w:p>
    <w:p w14:paraId="205AD657" w14:textId="153120D6" w:rsidR="00203E58" w:rsidRDefault="002F4D20">
      <w:pPr>
        <w:pStyle w:val="ListParagraph"/>
        <w:numPr>
          <w:ilvl w:val="0"/>
          <w:numId w:val="1"/>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C01B663" w14:textId="0D702CF9" w:rsidR="00203E58" w:rsidRDefault="00624238">
      <w:pPr>
        <w:pStyle w:val="ListParagraph"/>
        <w:numPr>
          <w:ilvl w:val="1"/>
          <w:numId w:val="1"/>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r w:rsidR="00D17242">
        <w:rPr>
          <w:rFonts w:ascii="Aptos Narrow" w:hAnsi="Aptos Narrow" w:cstheme="minorHAnsi"/>
          <w:bCs/>
          <w:sz w:val="20"/>
          <w:szCs w:val="20"/>
        </w:rPr>
        <w:t xml:space="preserve"> </w:t>
      </w:r>
      <w:r w:rsidR="00D959EA">
        <w:rPr>
          <w:rFonts w:ascii="Aptos Narrow" w:hAnsi="Aptos Narrow" w:cstheme="minorHAnsi"/>
          <w:bCs/>
          <w:sz w:val="20"/>
          <w:szCs w:val="20"/>
        </w:rPr>
        <w:t>–</w:t>
      </w:r>
      <w:r w:rsidR="00D17242">
        <w:rPr>
          <w:rFonts w:ascii="Aptos Narrow" w:hAnsi="Aptos Narrow" w:cstheme="minorHAnsi"/>
          <w:bCs/>
          <w:sz w:val="20"/>
          <w:szCs w:val="20"/>
        </w:rPr>
        <w:t xml:space="preserve"> update</w:t>
      </w:r>
    </w:p>
    <w:p w14:paraId="1A73F1D1" w14:textId="5932D8AB" w:rsidR="0033592C" w:rsidRPr="0033592C" w:rsidRDefault="0033592C" w:rsidP="0033592C">
      <w:pPr>
        <w:ind w:left="915"/>
        <w:rPr>
          <w:rFonts w:ascii="Aptos Narrow" w:hAnsi="Aptos Narrow" w:cstheme="minorHAnsi"/>
        </w:rPr>
      </w:pPr>
      <w:r w:rsidRPr="0033592C">
        <w:rPr>
          <w:rFonts w:ascii="Aptos Narrow" w:hAnsi="Aptos Narrow" w:cstheme="minorHAnsi"/>
        </w:rPr>
        <w:t xml:space="preserve">The </w:t>
      </w:r>
      <w:r w:rsidR="00645D7E" w:rsidRPr="0033592C">
        <w:rPr>
          <w:rFonts w:ascii="Aptos Narrow" w:hAnsi="Aptos Narrow" w:cstheme="minorHAnsi"/>
        </w:rPr>
        <w:t>new.</w:t>
      </w:r>
      <w:r w:rsidRPr="0033592C">
        <w:rPr>
          <w:rFonts w:ascii="Aptos Narrow" w:hAnsi="Aptos Narrow" w:cstheme="minorHAnsi"/>
        </w:rPr>
        <w:t xml:space="preserve">gov.uk website. </w:t>
      </w:r>
      <w:r>
        <w:rPr>
          <w:rFonts w:ascii="Aptos Narrow" w:hAnsi="Aptos Narrow" w:cstheme="minorHAnsi"/>
        </w:rPr>
        <w:t>Up and running</w:t>
      </w:r>
    </w:p>
    <w:p w14:paraId="6D1095D9" w14:textId="04AAFBC7" w:rsidR="0033592C" w:rsidRPr="0033592C" w:rsidRDefault="0033592C" w:rsidP="0033592C">
      <w:pPr>
        <w:ind w:left="915"/>
        <w:rPr>
          <w:rFonts w:ascii="Aptos Narrow" w:hAnsi="Aptos Narrow" w:cstheme="minorHAnsi"/>
        </w:rPr>
      </w:pPr>
      <w:r w:rsidRPr="0033592C">
        <w:rPr>
          <w:rFonts w:ascii="Aptos Narrow" w:hAnsi="Aptos Narrow" w:cstheme="minorHAnsi"/>
        </w:rPr>
        <w:t xml:space="preserve">Email migration. </w:t>
      </w:r>
      <w:r>
        <w:rPr>
          <w:rFonts w:ascii="Aptos Narrow" w:hAnsi="Aptos Narrow" w:cstheme="minorHAnsi"/>
        </w:rPr>
        <w:t>All Cllrs present using gov.uk</w:t>
      </w:r>
    </w:p>
    <w:p w14:paraId="30518524" w14:textId="77777777" w:rsidR="0033592C" w:rsidRPr="0033592C" w:rsidRDefault="0033592C" w:rsidP="0033592C">
      <w:pPr>
        <w:ind w:left="915"/>
        <w:rPr>
          <w:rFonts w:ascii="Aptos Narrow" w:hAnsi="Aptos Narrow" w:cstheme="minorHAnsi"/>
        </w:rPr>
      </w:pPr>
      <w:r w:rsidRPr="0033592C">
        <w:rPr>
          <w:rFonts w:ascii="Aptos Narrow" w:hAnsi="Aptos Narrow" w:cstheme="minorHAnsi"/>
        </w:rPr>
        <w:t xml:space="preserve">Closure of the previous village website. </w:t>
      </w:r>
    </w:p>
    <w:p w14:paraId="426D91B7" w14:textId="77777777" w:rsidR="0033592C" w:rsidRPr="0033592C" w:rsidRDefault="0033592C" w:rsidP="0033592C">
      <w:pPr>
        <w:ind w:left="915"/>
        <w:rPr>
          <w:rFonts w:ascii="Aptos Narrow" w:hAnsi="Aptos Narrow" w:cstheme="minorHAnsi"/>
        </w:rPr>
      </w:pPr>
      <w:r w:rsidRPr="0033592C">
        <w:rPr>
          <w:rFonts w:ascii="Aptos Narrow" w:hAnsi="Aptos Narrow" w:cstheme="minorHAnsi"/>
        </w:rPr>
        <w:t>Resolved:</w:t>
      </w:r>
    </w:p>
    <w:p w14:paraId="007BF8F1" w14:textId="77777777" w:rsidR="0033592C" w:rsidRPr="0033592C" w:rsidRDefault="0033592C" w:rsidP="0033592C">
      <w:pPr>
        <w:ind w:left="915"/>
        <w:rPr>
          <w:rFonts w:ascii="Aptos Narrow" w:hAnsi="Aptos Narrow" w:cstheme="minorHAnsi"/>
        </w:rPr>
      </w:pPr>
      <w:r w:rsidRPr="0033592C">
        <w:rPr>
          <w:rFonts w:ascii="Aptos Narrow" w:hAnsi="Aptos Narrow" w:cstheme="minorHAnsi"/>
        </w:rPr>
        <w:t>To request that the existing website displays a notice directing users to the new Parish Council website before it is eventually withdrawn.</w:t>
      </w:r>
    </w:p>
    <w:p w14:paraId="15DA8943" w14:textId="5A86BC84" w:rsidR="00D959EA" w:rsidRDefault="00D959EA">
      <w:pPr>
        <w:pStyle w:val="ListParagraph"/>
        <w:numPr>
          <w:ilvl w:val="1"/>
          <w:numId w:val="1"/>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To consider setting up a GDPR Compliant Email newsletter facility for residents</w:t>
      </w:r>
    </w:p>
    <w:p w14:paraId="69A160B1" w14:textId="6992DB80" w:rsidR="002264F0" w:rsidRDefault="0033592C" w:rsidP="0033592C">
      <w:pPr>
        <w:ind w:left="915"/>
        <w:rPr>
          <w:rFonts w:ascii="Aptos Narrow" w:hAnsi="Aptos Narrow" w:cstheme="minorHAnsi"/>
        </w:rPr>
      </w:pPr>
      <w:r w:rsidRPr="0033592C">
        <w:rPr>
          <w:rFonts w:ascii="Aptos Narrow" w:hAnsi="Aptos Narrow" w:cstheme="minorHAnsi"/>
        </w:rPr>
        <w:t>Members also supported development of a parish e-newsletter</w:t>
      </w:r>
      <w:r>
        <w:rPr>
          <w:rFonts w:ascii="Aptos Narrow" w:hAnsi="Aptos Narrow" w:cstheme="minorHAnsi"/>
        </w:rPr>
        <w:t xml:space="preserve"> through the email and web provider.</w:t>
      </w:r>
    </w:p>
    <w:p w14:paraId="7C341AEB" w14:textId="0CFB1BB9" w:rsidR="00D17242" w:rsidRPr="00D17242" w:rsidRDefault="002F4D20">
      <w:pPr>
        <w:pStyle w:val="ListParagraph"/>
        <w:numPr>
          <w:ilvl w:val="0"/>
          <w:numId w:val="1"/>
        </w:numPr>
        <w:spacing w:before="120" w:after="0" w:line="240" w:lineRule="auto"/>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1"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w:t>
      </w:r>
      <w:r w:rsidR="00361E3B" w:rsidRPr="00361E3B">
        <w:rPr>
          <w:rFonts w:ascii="Aptos Narrow" w:hAnsi="Aptos Narrow" w:cstheme="minorHAnsi"/>
          <w:sz w:val="20"/>
          <w:szCs w:val="20"/>
        </w:rPr>
        <w:t>30</w:t>
      </w:r>
      <w:r w:rsidR="00361E3B" w:rsidRPr="00361E3B">
        <w:rPr>
          <w:rFonts w:ascii="Aptos Narrow" w:hAnsi="Aptos Narrow" w:cstheme="minorHAnsi"/>
          <w:sz w:val="20"/>
          <w:szCs w:val="20"/>
          <w:vertAlign w:val="superscript"/>
        </w:rPr>
        <w:t>th</w:t>
      </w:r>
      <w:r w:rsidR="00361E3B" w:rsidRPr="00361E3B">
        <w:rPr>
          <w:rFonts w:ascii="Aptos Narrow" w:hAnsi="Aptos Narrow" w:cstheme="minorHAnsi"/>
          <w:sz w:val="20"/>
          <w:szCs w:val="20"/>
        </w:rPr>
        <w:t xml:space="preserve"> July</w:t>
      </w:r>
      <w:r w:rsidR="002E2826" w:rsidRPr="00361E3B">
        <w:rPr>
          <w:rFonts w:ascii="Aptos Narrow" w:hAnsi="Aptos Narrow" w:cstheme="minorHAnsi"/>
          <w:sz w:val="20"/>
          <w:szCs w:val="20"/>
        </w:rPr>
        <w:t xml:space="preserve"> 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w:t>
      </w:r>
      <w:r w:rsidR="00FD3951">
        <w:rPr>
          <w:rFonts w:ascii="Aptos Narrow" w:hAnsi="Aptos Narrow" w:cstheme="minorHAnsi"/>
          <w:sz w:val="20"/>
          <w:szCs w:val="20"/>
        </w:rPr>
        <w:t xml:space="preserve"> </w:t>
      </w:r>
      <w:r w:rsidR="00A02770" w:rsidRPr="00D17242">
        <w:rPr>
          <w:rFonts w:ascii="Aptos Narrow" w:hAnsi="Aptos Narrow" w:cstheme="minorHAnsi"/>
          <w:sz w:val="20"/>
          <w:szCs w:val="20"/>
        </w:rPr>
        <w:t>of the Parish Council</w:t>
      </w:r>
      <w:r w:rsidR="00D17242" w:rsidRPr="00D17242">
        <w:rPr>
          <w:rFonts w:ascii="Aptos Narrow" w:hAnsi="Aptos Narrow" w:cstheme="minorHAnsi"/>
          <w:sz w:val="20"/>
          <w:szCs w:val="20"/>
        </w:rPr>
        <w:t xml:space="preserve">. </w:t>
      </w:r>
    </w:p>
    <w:p w14:paraId="64EB9F9D" w14:textId="77777777" w:rsidR="00A02770" w:rsidRPr="0035476F" w:rsidRDefault="00A02770" w:rsidP="0035476F">
      <w:pPr>
        <w:spacing w:before="120"/>
        <w:ind w:left="360"/>
        <w:rPr>
          <w:rFonts w:ascii="Aptos Narrow" w:hAnsi="Aptos Narrow" w:cstheme="minorHAnsi"/>
        </w:rPr>
      </w:pPr>
      <w:r w:rsidRPr="0035476F">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pPr>
        <w:pStyle w:val="ListParagraph"/>
        <w:numPr>
          <w:ilvl w:val="0"/>
          <w:numId w:val="1"/>
        </w:numPr>
        <w:spacing w:before="120" w:after="0" w:line="240" w:lineRule="auto"/>
        <w:contextualSpacing w:val="0"/>
        <w:rPr>
          <w:rFonts w:ascii="Aptos Narrow" w:hAnsi="Aptos Narrow" w:cstheme="minorHAnsi"/>
          <w:sz w:val="20"/>
          <w:szCs w:val="20"/>
        </w:rPr>
      </w:pPr>
      <w:bookmarkStart w:id="2" w:name="_Hlk176440053"/>
      <w:bookmarkEnd w:id="1"/>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166A60" w:rsidRDefault="002F4D20">
      <w:pPr>
        <w:pStyle w:val="BodyTextIndent"/>
        <w:numPr>
          <w:ilvl w:val="0"/>
          <w:numId w:val="1"/>
        </w:numPr>
        <w:jc w:val="left"/>
        <w:rPr>
          <w:rFonts w:ascii="Aptos Narrow" w:hAnsi="Aptos Narrow" w:cstheme="minorHAnsi"/>
          <w:b/>
          <w:bCs/>
        </w:rPr>
      </w:pPr>
      <w:r w:rsidRPr="00166A60">
        <w:rPr>
          <w:rFonts w:ascii="Aptos Narrow" w:hAnsi="Aptos Narrow" w:cstheme="minorHAnsi"/>
          <w:b/>
          <w:bCs/>
        </w:rPr>
        <w:t>Exclusion of Press and Public</w:t>
      </w:r>
    </w:p>
    <w:p w14:paraId="007FA5CC" w14:textId="4091724A" w:rsidR="00624238" w:rsidRDefault="002F4D20" w:rsidP="0035476F">
      <w:pPr>
        <w:pStyle w:val="BodyTextIndent"/>
        <w:ind w:left="360"/>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2"/>
    </w:p>
    <w:p w14:paraId="3614EF90" w14:textId="77777777" w:rsidR="00D408DE" w:rsidRDefault="00D408DE">
      <w:pPr>
        <w:pStyle w:val="ListParagraph"/>
        <w:numPr>
          <w:ilvl w:val="0"/>
          <w:numId w:val="1"/>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5C3741AD" w14:textId="77777777" w:rsidR="00D408DE" w:rsidRDefault="00D408DE">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Update </w:t>
      </w:r>
    </w:p>
    <w:p w14:paraId="27DC33AD"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Members considered future governance arrangements following advice received.</w:t>
      </w:r>
    </w:p>
    <w:p w14:paraId="45B73FD3"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It was agreed:</w:t>
      </w:r>
    </w:p>
    <w:p w14:paraId="22186289"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 xml:space="preserve">Baginton Events finances should be incorporated within the Parish Council banking arrangements whilst remaining fully ring-fenced. </w:t>
      </w:r>
    </w:p>
    <w:p w14:paraId="1C88F64B"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 xml:space="preserve">Separate financial records would continue to be maintained. </w:t>
      </w:r>
    </w:p>
    <w:p w14:paraId="4D5D4A86"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 xml:space="preserve">Updated Terms of Reference would be prepared. </w:t>
      </w:r>
    </w:p>
    <w:p w14:paraId="0F00E820"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 xml:space="preserve">Future VAT implications relating to ticketed events would be clarified. </w:t>
      </w:r>
    </w:p>
    <w:p w14:paraId="30D5C740" w14:textId="77777777" w:rsidR="00645D7E" w:rsidRPr="00645D7E" w:rsidRDefault="00645D7E" w:rsidP="00645D7E">
      <w:pPr>
        <w:ind w:left="915"/>
        <w:rPr>
          <w:rFonts w:ascii="Aptos Narrow" w:hAnsi="Aptos Narrow" w:cstheme="minorHAnsi"/>
        </w:rPr>
      </w:pPr>
      <w:r w:rsidRPr="00645D7E">
        <w:rPr>
          <w:rFonts w:ascii="Aptos Narrow" w:hAnsi="Aptos Narrow" w:cstheme="minorHAnsi"/>
        </w:rPr>
        <w:t xml:space="preserve">Existing event management arrangements would continue pending further advice. </w:t>
      </w:r>
    </w:p>
    <w:p w14:paraId="6C9EE611" w14:textId="35622CF6" w:rsidR="00645D7E" w:rsidRPr="00645D7E" w:rsidRDefault="00645D7E" w:rsidP="00645D7E">
      <w:pPr>
        <w:ind w:left="915"/>
        <w:rPr>
          <w:rFonts w:ascii="Aptos Narrow" w:hAnsi="Aptos Narrow" w:cstheme="minorHAnsi"/>
        </w:rPr>
      </w:pPr>
      <w:r w:rsidRPr="00645D7E">
        <w:rPr>
          <w:rFonts w:ascii="Aptos Narrow" w:hAnsi="Aptos Narrow" w:cstheme="minorHAnsi"/>
        </w:rPr>
        <w:t>Members also considered outstanding correspondence relating to Mr B</w:t>
      </w:r>
      <w:r>
        <w:rPr>
          <w:rFonts w:ascii="Aptos Narrow" w:hAnsi="Aptos Narrow" w:cstheme="minorHAnsi"/>
        </w:rPr>
        <w:t>u</w:t>
      </w:r>
      <w:r w:rsidRPr="00645D7E">
        <w:rPr>
          <w:rFonts w:ascii="Aptos Narrow" w:hAnsi="Aptos Narrow" w:cstheme="minorHAnsi"/>
        </w:rPr>
        <w:t>ll.</w:t>
      </w:r>
      <w:r w:rsidR="00E72190">
        <w:rPr>
          <w:rFonts w:ascii="Aptos Narrow" w:hAnsi="Aptos Narrow" w:cstheme="minorHAnsi"/>
        </w:rPr>
        <w:t xml:space="preserve"> - </w:t>
      </w:r>
      <w:r w:rsidRPr="00645D7E">
        <w:rPr>
          <w:rFonts w:ascii="Aptos Narrow" w:hAnsi="Aptos Narrow" w:cstheme="minorHAnsi"/>
        </w:rPr>
        <w:t>The Clerk was authorised to prepare an appropriate response following the advice received.</w:t>
      </w:r>
    </w:p>
    <w:p w14:paraId="4EDF65EF" w14:textId="77777777" w:rsidR="00D408DE" w:rsidRDefault="00D408DE">
      <w:pPr>
        <w:pStyle w:val="ListParagraph"/>
        <w:numPr>
          <w:ilvl w:val="1"/>
          <w:numId w:val="1"/>
        </w:numPr>
        <w:spacing w:after="0" w:line="240" w:lineRule="auto"/>
        <w:contextualSpacing w:val="0"/>
        <w:rPr>
          <w:rFonts w:ascii="Aptos Narrow" w:hAnsi="Aptos Narrow" w:cstheme="minorHAnsi"/>
          <w:sz w:val="20"/>
          <w:szCs w:val="20"/>
        </w:rPr>
      </w:pPr>
      <w:r w:rsidRPr="003B0E36">
        <w:rPr>
          <w:rFonts w:ascii="Aptos Narrow" w:hAnsi="Aptos Narrow" w:cstheme="minorHAnsi"/>
          <w:sz w:val="20"/>
          <w:szCs w:val="20"/>
        </w:rPr>
        <w:t xml:space="preserve">To review and approve updated Terms of Reference for </w:t>
      </w:r>
      <w:r>
        <w:rPr>
          <w:rFonts w:ascii="Aptos Narrow" w:hAnsi="Aptos Narrow" w:cstheme="minorHAnsi"/>
          <w:sz w:val="20"/>
          <w:szCs w:val="20"/>
        </w:rPr>
        <w:t xml:space="preserve">Baginton Events </w:t>
      </w:r>
      <w:r w:rsidRPr="003B0E36">
        <w:rPr>
          <w:rFonts w:ascii="Aptos Narrow" w:hAnsi="Aptos Narrow" w:cstheme="minorHAnsi"/>
          <w:sz w:val="20"/>
          <w:szCs w:val="20"/>
        </w:rPr>
        <w:t>Committee</w:t>
      </w:r>
    </w:p>
    <w:p w14:paraId="5B9E38AF" w14:textId="5D40E47D" w:rsidR="002264F0" w:rsidRPr="00645D7E" w:rsidRDefault="00645D7E" w:rsidP="00645D7E">
      <w:pPr>
        <w:ind w:left="915"/>
        <w:rPr>
          <w:rFonts w:ascii="Aptos Narrow" w:hAnsi="Aptos Narrow" w:cstheme="minorHAnsi"/>
        </w:rPr>
      </w:pPr>
      <w:r w:rsidRPr="00645D7E">
        <w:rPr>
          <w:rFonts w:ascii="Aptos Narrow" w:hAnsi="Aptos Narrow" w:cstheme="minorHAnsi"/>
        </w:rPr>
        <w:t>Clerk to prepared updated TOR</w:t>
      </w:r>
    </w:p>
    <w:p w14:paraId="495C4069" w14:textId="75A21F6B" w:rsidR="0035476F" w:rsidRDefault="0035476F">
      <w:pPr>
        <w:pStyle w:val="ListParagraph"/>
        <w:numPr>
          <w:ilvl w:val="0"/>
          <w:numId w:val="1"/>
        </w:numPr>
        <w:spacing w:after="0" w:line="240" w:lineRule="auto"/>
        <w:contextualSpacing w:val="0"/>
        <w:rPr>
          <w:rFonts w:ascii="Aptos Narrow" w:hAnsi="Aptos Narrow" w:cstheme="minorHAnsi"/>
          <w:b/>
          <w:bCs/>
          <w:sz w:val="20"/>
          <w:szCs w:val="20"/>
        </w:rPr>
      </w:pPr>
      <w:r w:rsidRPr="0035476F">
        <w:rPr>
          <w:rFonts w:ascii="Aptos Narrow" w:hAnsi="Aptos Narrow" w:cstheme="minorHAnsi"/>
          <w:b/>
          <w:bCs/>
          <w:sz w:val="20"/>
          <w:szCs w:val="20"/>
        </w:rPr>
        <w:t>Council Communications</w:t>
      </w:r>
    </w:p>
    <w:p w14:paraId="5BE70488" w14:textId="40454977" w:rsidR="002264F0" w:rsidRPr="00645D7E" w:rsidRDefault="00645D7E" w:rsidP="00645D7E">
      <w:pPr>
        <w:ind w:left="915"/>
        <w:rPr>
          <w:rFonts w:ascii="Aptos Narrow" w:hAnsi="Aptos Narrow" w:cstheme="minorHAnsi"/>
        </w:rPr>
      </w:pPr>
      <w:r w:rsidRPr="00645D7E">
        <w:rPr>
          <w:rFonts w:ascii="Aptos Narrow" w:hAnsi="Aptos Narrow" w:cstheme="minorHAnsi"/>
        </w:rPr>
        <w:t>Item not discussed</w:t>
      </w:r>
    </w:p>
    <w:p w14:paraId="6519EC8F" w14:textId="1969877E" w:rsidR="002F4D20" w:rsidRPr="00166A60" w:rsidRDefault="002F4D20">
      <w:pPr>
        <w:pStyle w:val="ListParagraph"/>
        <w:numPr>
          <w:ilvl w:val="0"/>
          <w:numId w:val="1"/>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Comments</w:t>
            </w:r>
          </w:p>
        </w:tc>
      </w:tr>
      <w:tr w:rsidR="00283BB5" w:rsidRPr="00166A60" w14:paraId="067234C9" w14:textId="77777777" w:rsidTr="002C3054">
        <w:tc>
          <w:tcPr>
            <w:tcW w:w="1559" w:type="dxa"/>
          </w:tcPr>
          <w:p w14:paraId="275F484B" w14:textId="1D0D9354" w:rsidR="00283BB5" w:rsidRPr="00166A60" w:rsidRDefault="00283BB5" w:rsidP="00283BB5">
            <w:pPr>
              <w:rPr>
                <w:rFonts w:ascii="Aptos Narrow" w:hAnsi="Aptos Narrow" w:cstheme="minorHAnsi"/>
                <w:i/>
                <w:iCs/>
              </w:rPr>
            </w:pPr>
            <w:r>
              <w:rPr>
                <w:rFonts w:ascii="Aptos Narrow" w:hAnsi="Aptos Narrow" w:cstheme="minorHAnsi"/>
                <w:i/>
                <w:iCs/>
              </w:rPr>
              <w:t>25/06/26</w:t>
            </w:r>
          </w:p>
        </w:tc>
        <w:tc>
          <w:tcPr>
            <w:tcW w:w="2835" w:type="dxa"/>
          </w:tcPr>
          <w:p w14:paraId="0D653DA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283BB5" w:rsidRPr="00166A60" w:rsidRDefault="00283BB5" w:rsidP="00283BB5">
            <w:pPr>
              <w:rPr>
                <w:rFonts w:ascii="Aptos Narrow" w:hAnsi="Aptos Narrow" w:cstheme="minorHAnsi"/>
                <w:i/>
                <w:iCs/>
              </w:rPr>
            </w:pPr>
          </w:p>
        </w:tc>
      </w:tr>
      <w:tr w:rsidR="00283BB5" w:rsidRPr="00166A60" w14:paraId="60A63FB1" w14:textId="77777777" w:rsidTr="002C3054">
        <w:tc>
          <w:tcPr>
            <w:tcW w:w="1559" w:type="dxa"/>
          </w:tcPr>
          <w:p w14:paraId="665FC51B" w14:textId="33F55A8C" w:rsidR="00283BB5" w:rsidRPr="00166A60" w:rsidRDefault="00283BB5" w:rsidP="00283BB5">
            <w:pPr>
              <w:rPr>
                <w:rFonts w:ascii="Aptos Narrow" w:hAnsi="Aptos Narrow" w:cstheme="minorHAnsi"/>
                <w:i/>
                <w:iCs/>
              </w:rPr>
            </w:pPr>
            <w:r>
              <w:rPr>
                <w:rFonts w:ascii="Aptos Narrow" w:hAnsi="Aptos Narrow" w:cstheme="minorHAnsi"/>
                <w:i/>
                <w:iCs/>
              </w:rPr>
              <w:t>August 26</w:t>
            </w:r>
          </w:p>
        </w:tc>
        <w:tc>
          <w:tcPr>
            <w:tcW w:w="2835" w:type="dxa"/>
          </w:tcPr>
          <w:p w14:paraId="03197E9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283BB5" w:rsidRPr="00166A60" w:rsidRDefault="00283BB5" w:rsidP="00283BB5">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283BB5" w:rsidRPr="00166A60" w:rsidRDefault="00283BB5" w:rsidP="00283BB5">
            <w:pPr>
              <w:rPr>
                <w:rFonts w:ascii="Aptos Narrow" w:hAnsi="Aptos Narrow" w:cstheme="minorHAnsi"/>
                <w:i/>
                <w:iCs/>
              </w:rPr>
            </w:pPr>
          </w:p>
        </w:tc>
      </w:tr>
      <w:tr w:rsidR="00283BB5" w:rsidRPr="00166A60" w14:paraId="196B973B" w14:textId="77777777" w:rsidTr="002C3054">
        <w:tc>
          <w:tcPr>
            <w:tcW w:w="1559" w:type="dxa"/>
          </w:tcPr>
          <w:p w14:paraId="64E663E2" w14:textId="58D5F462" w:rsidR="00283BB5" w:rsidRPr="00692DC0" w:rsidRDefault="00590AA5" w:rsidP="00283BB5">
            <w:pPr>
              <w:rPr>
                <w:rFonts w:ascii="Aptos Narrow" w:hAnsi="Aptos Narrow" w:cstheme="minorHAnsi"/>
                <w:i/>
                <w:iCs/>
                <w:highlight w:val="yellow"/>
              </w:rPr>
            </w:pPr>
            <w:r>
              <w:rPr>
                <w:rFonts w:ascii="Aptos Narrow" w:hAnsi="Aptos Narrow" w:cstheme="minorHAnsi"/>
                <w:i/>
                <w:iCs/>
              </w:rPr>
              <w:t>22/06/</w:t>
            </w:r>
            <w:r w:rsidR="00283BB5" w:rsidRPr="009C6F81">
              <w:rPr>
                <w:rFonts w:ascii="Aptos Narrow" w:hAnsi="Aptos Narrow" w:cstheme="minorHAnsi"/>
                <w:i/>
                <w:iCs/>
              </w:rPr>
              <w:t>26</w:t>
            </w:r>
          </w:p>
        </w:tc>
        <w:tc>
          <w:tcPr>
            <w:tcW w:w="2835" w:type="dxa"/>
          </w:tcPr>
          <w:p w14:paraId="7592B53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283BB5" w:rsidRPr="00166A60" w:rsidRDefault="00283BB5" w:rsidP="00283BB5">
            <w:pPr>
              <w:rPr>
                <w:rFonts w:ascii="Aptos Narrow" w:hAnsi="Aptos Narrow" w:cstheme="minorHAnsi"/>
                <w:i/>
                <w:iCs/>
              </w:rPr>
            </w:pPr>
          </w:p>
        </w:tc>
      </w:tr>
      <w:tr w:rsidR="00283BB5" w:rsidRPr="00166A60" w14:paraId="0586CECD" w14:textId="77777777" w:rsidTr="002C3054">
        <w:tc>
          <w:tcPr>
            <w:tcW w:w="1559" w:type="dxa"/>
          </w:tcPr>
          <w:p w14:paraId="4F957AAA" w14:textId="187FD1EF" w:rsidR="00283BB5" w:rsidRPr="00692DC0" w:rsidRDefault="00590AA5" w:rsidP="00283BB5">
            <w:pPr>
              <w:rPr>
                <w:rFonts w:ascii="Aptos Narrow" w:hAnsi="Aptos Narrow" w:cstheme="minorHAnsi"/>
                <w:i/>
                <w:iCs/>
                <w:highlight w:val="yellow"/>
              </w:rPr>
            </w:pPr>
            <w:r>
              <w:rPr>
                <w:rFonts w:ascii="Aptos Narrow" w:hAnsi="Aptos Narrow" w:cstheme="minorHAnsi"/>
                <w:i/>
                <w:iCs/>
              </w:rPr>
              <w:t>18/06/26</w:t>
            </w:r>
          </w:p>
        </w:tc>
        <w:tc>
          <w:tcPr>
            <w:tcW w:w="2835" w:type="dxa"/>
          </w:tcPr>
          <w:p w14:paraId="348FA97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283BB5" w:rsidRPr="00166A60" w:rsidRDefault="00283BB5" w:rsidP="00283BB5">
            <w:pPr>
              <w:rPr>
                <w:rFonts w:ascii="Aptos Narrow" w:hAnsi="Aptos Narrow" w:cstheme="minorHAnsi"/>
                <w:i/>
                <w:iCs/>
              </w:rPr>
            </w:pPr>
          </w:p>
        </w:tc>
      </w:tr>
      <w:tr w:rsidR="00283BB5" w:rsidRPr="00166A60" w14:paraId="24B41294" w14:textId="77777777" w:rsidTr="002C3054">
        <w:tc>
          <w:tcPr>
            <w:tcW w:w="1559" w:type="dxa"/>
          </w:tcPr>
          <w:p w14:paraId="1FB836DC" w14:textId="3A0AE533" w:rsidR="00283BB5" w:rsidRPr="00C46FC3" w:rsidRDefault="00590AA5" w:rsidP="00283BB5">
            <w:pPr>
              <w:rPr>
                <w:rFonts w:ascii="Aptos Narrow" w:hAnsi="Aptos Narrow" w:cstheme="minorHAnsi"/>
                <w:i/>
                <w:iCs/>
              </w:rPr>
            </w:pPr>
            <w:r>
              <w:rPr>
                <w:rFonts w:ascii="Aptos Narrow" w:hAnsi="Aptos Narrow" w:cstheme="minorHAnsi"/>
                <w:i/>
                <w:iCs/>
              </w:rPr>
              <w:t>12/06/</w:t>
            </w:r>
            <w:r w:rsidR="00283BB5" w:rsidRPr="00C46FC3">
              <w:rPr>
                <w:rFonts w:ascii="Aptos Narrow" w:hAnsi="Aptos Narrow" w:cstheme="minorHAnsi"/>
                <w:i/>
                <w:iCs/>
              </w:rPr>
              <w:t>26</w:t>
            </w:r>
          </w:p>
        </w:tc>
        <w:tc>
          <w:tcPr>
            <w:tcW w:w="2835" w:type="dxa"/>
          </w:tcPr>
          <w:p w14:paraId="791D6C16"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283BB5" w:rsidRPr="00166A60" w:rsidRDefault="00283BB5" w:rsidP="00283BB5">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283BB5" w:rsidRPr="00166A60" w:rsidRDefault="00283BB5" w:rsidP="00283BB5">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283BB5" w:rsidRPr="00166A60" w:rsidRDefault="00283BB5" w:rsidP="00283BB5">
            <w:pPr>
              <w:rPr>
                <w:rFonts w:ascii="Aptos Narrow" w:hAnsi="Aptos Narrow" w:cstheme="minorHAnsi"/>
                <w:i/>
                <w:iCs/>
              </w:rPr>
            </w:pPr>
            <w:r>
              <w:rPr>
                <w:rFonts w:ascii="Aptos Narrow" w:hAnsi="Aptos Narrow" w:cstheme="minorHAnsi"/>
                <w:i/>
                <w:iCs/>
              </w:rPr>
              <w:t>Teams</w:t>
            </w:r>
          </w:p>
        </w:tc>
      </w:tr>
      <w:tr w:rsidR="00283BB5" w:rsidRPr="00166A60" w14:paraId="75572FA2" w14:textId="77777777" w:rsidTr="002C3054">
        <w:tc>
          <w:tcPr>
            <w:tcW w:w="1559" w:type="dxa"/>
          </w:tcPr>
          <w:p w14:paraId="660C6624" w14:textId="015056CD" w:rsidR="00283BB5" w:rsidRPr="00C46FC3" w:rsidRDefault="00283BB5" w:rsidP="00283BB5">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283BB5" w:rsidRPr="00166A60" w:rsidRDefault="00283BB5" w:rsidP="00283BB5">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283BB5" w:rsidRPr="00166A60" w:rsidRDefault="00283BB5" w:rsidP="00283BB5">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283BB5" w:rsidRPr="00166A60" w:rsidRDefault="00283BB5" w:rsidP="00283BB5">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283BB5" w:rsidRPr="00166A60" w:rsidRDefault="00283BB5" w:rsidP="00283BB5">
            <w:pPr>
              <w:rPr>
                <w:rFonts w:ascii="Aptos Narrow" w:hAnsi="Aptos Narrow" w:cstheme="minorHAnsi"/>
                <w:i/>
                <w:iCs/>
              </w:rPr>
            </w:pPr>
            <w:r>
              <w:rPr>
                <w:rFonts w:ascii="Aptos Narrow" w:hAnsi="Aptos Narrow" w:cstheme="minorHAnsi"/>
                <w:i/>
                <w:iCs/>
              </w:rPr>
              <w:t>Teams</w:t>
            </w:r>
          </w:p>
        </w:tc>
      </w:tr>
      <w:tr w:rsidR="00283BB5" w:rsidRPr="00166A60" w14:paraId="1E2CC43E" w14:textId="77777777" w:rsidTr="002C3054">
        <w:tc>
          <w:tcPr>
            <w:tcW w:w="1559" w:type="dxa"/>
          </w:tcPr>
          <w:p w14:paraId="2B398C36" w14:textId="3E7DC7A7" w:rsidR="00283BB5" w:rsidRPr="00361D0D" w:rsidRDefault="00590AA5" w:rsidP="00283BB5">
            <w:pPr>
              <w:rPr>
                <w:rFonts w:ascii="Aptos Narrow" w:hAnsi="Aptos Narrow" w:cstheme="minorHAnsi"/>
                <w:i/>
                <w:iCs/>
              </w:rPr>
            </w:pPr>
            <w:r>
              <w:rPr>
                <w:rFonts w:ascii="Aptos Narrow" w:hAnsi="Aptos Narrow" w:cstheme="minorHAnsi"/>
                <w:i/>
                <w:iCs/>
              </w:rPr>
              <w:t xml:space="preserve">July </w:t>
            </w:r>
            <w:r w:rsidR="00283BB5">
              <w:rPr>
                <w:rFonts w:ascii="Aptos Narrow" w:hAnsi="Aptos Narrow" w:cstheme="minorHAnsi"/>
                <w:i/>
                <w:iCs/>
              </w:rPr>
              <w:t>26</w:t>
            </w:r>
          </w:p>
        </w:tc>
        <w:tc>
          <w:tcPr>
            <w:tcW w:w="2835" w:type="dxa"/>
          </w:tcPr>
          <w:p w14:paraId="59C4C24A" w14:textId="68E76F1E" w:rsidR="00283BB5" w:rsidRPr="00166A60" w:rsidRDefault="00283BB5" w:rsidP="00283BB5">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283BB5" w:rsidRPr="00166A60" w:rsidRDefault="00283BB5" w:rsidP="00283BB5">
            <w:pPr>
              <w:rPr>
                <w:rFonts w:ascii="Aptos Narrow" w:hAnsi="Aptos Narrow" w:cstheme="minorHAnsi"/>
                <w:i/>
                <w:iCs/>
              </w:rPr>
            </w:pPr>
          </w:p>
        </w:tc>
      </w:tr>
      <w:tr w:rsidR="00283BB5" w:rsidRPr="00166A60" w14:paraId="3F9126E1" w14:textId="77777777" w:rsidTr="002C3054">
        <w:tc>
          <w:tcPr>
            <w:tcW w:w="1559" w:type="dxa"/>
          </w:tcPr>
          <w:p w14:paraId="208AE09E" w14:textId="6CC9A831" w:rsidR="00283BB5" w:rsidRPr="00361D0D" w:rsidRDefault="00283BB5" w:rsidP="00283BB5">
            <w:pPr>
              <w:rPr>
                <w:rFonts w:ascii="Aptos Narrow" w:hAnsi="Aptos Narrow" w:cstheme="minorHAnsi"/>
                <w:i/>
                <w:iCs/>
              </w:rPr>
            </w:pPr>
            <w:r>
              <w:rPr>
                <w:rFonts w:ascii="Aptos Narrow" w:hAnsi="Aptos Narrow" w:cstheme="minorHAnsi"/>
                <w:i/>
                <w:iCs/>
              </w:rPr>
              <w:t>08/07/26</w:t>
            </w:r>
          </w:p>
        </w:tc>
        <w:tc>
          <w:tcPr>
            <w:tcW w:w="2835" w:type="dxa"/>
          </w:tcPr>
          <w:p w14:paraId="0AD7C66C" w14:textId="77777777" w:rsidR="00283BB5" w:rsidRPr="00166A60" w:rsidRDefault="00283BB5" w:rsidP="00283BB5">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283BB5" w:rsidRPr="00166A60" w:rsidRDefault="00283BB5" w:rsidP="00283BB5">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283BB5" w:rsidRPr="00166A60" w:rsidRDefault="00283BB5" w:rsidP="00283BB5">
            <w:pPr>
              <w:rPr>
                <w:rFonts w:ascii="Aptos Narrow" w:hAnsi="Aptos Narrow" w:cstheme="minorHAnsi"/>
                <w:i/>
                <w:iCs/>
              </w:rPr>
            </w:pPr>
          </w:p>
        </w:tc>
        <w:tc>
          <w:tcPr>
            <w:tcW w:w="1531" w:type="dxa"/>
          </w:tcPr>
          <w:p w14:paraId="07C22EFC" w14:textId="77777777" w:rsidR="00283BB5" w:rsidRPr="00166A60" w:rsidRDefault="00283BB5" w:rsidP="00283BB5">
            <w:pPr>
              <w:rPr>
                <w:rFonts w:ascii="Aptos Narrow" w:hAnsi="Aptos Narrow" w:cstheme="minorHAnsi"/>
                <w:i/>
                <w:iCs/>
              </w:rPr>
            </w:pPr>
          </w:p>
        </w:tc>
      </w:tr>
      <w:tr w:rsidR="00283BB5" w:rsidRPr="00166A60" w14:paraId="1A84B4E6" w14:textId="77777777" w:rsidTr="002C3054">
        <w:tc>
          <w:tcPr>
            <w:tcW w:w="1559" w:type="dxa"/>
          </w:tcPr>
          <w:p w14:paraId="25952B68" w14:textId="0F46454B" w:rsidR="00283BB5" w:rsidRPr="00692DC0" w:rsidRDefault="00283BB5" w:rsidP="00283BB5">
            <w:pPr>
              <w:rPr>
                <w:rFonts w:ascii="Aptos Narrow" w:hAnsi="Aptos Narrow" w:cstheme="minorHAnsi"/>
                <w:i/>
                <w:iCs/>
                <w:highlight w:val="yellow"/>
              </w:rPr>
            </w:pPr>
            <w:r>
              <w:rPr>
                <w:rFonts w:ascii="Aptos Narrow" w:hAnsi="Aptos Narrow" w:cstheme="minorHAnsi"/>
                <w:i/>
                <w:iCs/>
              </w:rPr>
              <w:t>TBC</w:t>
            </w:r>
          </w:p>
        </w:tc>
        <w:tc>
          <w:tcPr>
            <w:tcW w:w="2835" w:type="dxa"/>
          </w:tcPr>
          <w:p w14:paraId="66AF0387" w14:textId="3BABB025" w:rsidR="00283BB5" w:rsidRDefault="00283BB5" w:rsidP="00283BB5">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283BB5" w:rsidRDefault="00283BB5" w:rsidP="00283BB5">
            <w:pPr>
              <w:rPr>
                <w:rFonts w:ascii="Aptos Narrow" w:hAnsi="Aptos Narrow" w:cstheme="minorHAnsi"/>
                <w:i/>
                <w:iCs/>
              </w:rPr>
            </w:pPr>
          </w:p>
        </w:tc>
        <w:tc>
          <w:tcPr>
            <w:tcW w:w="2580" w:type="dxa"/>
          </w:tcPr>
          <w:p w14:paraId="75FE32E4" w14:textId="77777777" w:rsidR="00283BB5" w:rsidRPr="00166A60" w:rsidRDefault="00283BB5" w:rsidP="00283BB5">
            <w:pPr>
              <w:rPr>
                <w:rFonts w:ascii="Aptos Narrow" w:hAnsi="Aptos Narrow" w:cstheme="minorHAnsi"/>
                <w:i/>
                <w:iCs/>
              </w:rPr>
            </w:pPr>
          </w:p>
        </w:tc>
        <w:tc>
          <w:tcPr>
            <w:tcW w:w="1531" w:type="dxa"/>
          </w:tcPr>
          <w:p w14:paraId="33F35EB2" w14:textId="77777777" w:rsidR="00283BB5" w:rsidRPr="00166A60" w:rsidRDefault="00283BB5" w:rsidP="00283BB5">
            <w:pPr>
              <w:rPr>
                <w:rFonts w:ascii="Aptos Narrow" w:hAnsi="Aptos Narrow" w:cstheme="minorHAnsi"/>
                <w:i/>
                <w:iCs/>
              </w:rPr>
            </w:pPr>
          </w:p>
        </w:tc>
      </w:tr>
    </w:tbl>
    <w:p w14:paraId="585C4AD1" w14:textId="77777777" w:rsidR="00645D7E" w:rsidRDefault="00645D7E" w:rsidP="00D959EA">
      <w:pPr>
        <w:rPr>
          <w:rFonts w:ascii="Aptos Narrow" w:hAnsi="Aptos Narrow" w:cstheme="minorHAnsi"/>
        </w:rPr>
      </w:pPr>
    </w:p>
    <w:p w14:paraId="4616DE90" w14:textId="32328D1C" w:rsidR="002F4D20" w:rsidRDefault="00645D7E" w:rsidP="00D959EA">
      <w:pPr>
        <w:rPr>
          <w:rFonts w:ascii="Aptos Narrow" w:hAnsi="Aptos Narrow" w:cstheme="minorHAnsi"/>
        </w:rPr>
      </w:pPr>
      <w:r>
        <w:rPr>
          <w:rFonts w:ascii="Aptos Narrow" w:hAnsi="Aptos Narrow" w:cstheme="minorHAnsi"/>
        </w:rPr>
        <w:t>Closed 9:30pm</w:t>
      </w:r>
    </w:p>
    <w:sectPr w:rsidR="002F4D20" w:rsidSect="00B67D0C">
      <w:headerReference w:type="default" r:id="rId10"/>
      <w:footerReference w:type="default" r:id="rId11"/>
      <w:pgSz w:w="11906" w:h="16838" w:code="9"/>
      <w:pgMar w:top="233" w:right="707" w:bottom="709" w:left="1077" w:header="720" w:footer="172" w:gutter="0"/>
      <w:pgNumType w:start="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3F59" w14:textId="77777777" w:rsidR="002022AB" w:rsidRDefault="002022AB">
      <w:r>
        <w:separator/>
      </w:r>
    </w:p>
  </w:endnote>
  <w:endnote w:type="continuationSeparator" w:id="0">
    <w:p w14:paraId="20D90803" w14:textId="77777777" w:rsidR="002022AB" w:rsidRDefault="00202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2CF5288A"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r w:rsidR="00B67D0C">
          <w:rPr>
            <w:rFonts w:ascii="Aptos" w:hAnsi="Aptos"/>
            <w:color w:val="7F7F7F" w:themeColor="background1" w:themeShade="7F"/>
            <w:spacing w:val="60"/>
          </w:rPr>
          <w:tab/>
        </w:r>
        <w:r w:rsidR="00B67D0C">
          <w:rPr>
            <w:rFonts w:ascii="Aptos" w:hAnsi="Aptos"/>
            <w:color w:val="7F7F7F" w:themeColor="background1" w:themeShade="7F"/>
            <w:spacing w:val="60"/>
          </w:rPr>
          <w:tab/>
        </w:r>
        <w:r w:rsidR="00B67D0C" w:rsidRPr="00F30C5A">
          <w:rPr>
            <w:rFonts w:ascii="Aptos" w:hAnsi="Aptos"/>
            <w:color w:val="7F7F7F" w:themeColor="background1" w:themeShade="7F"/>
          </w:rPr>
          <w:t>Signed</w:t>
        </w:r>
        <w:r w:rsidR="00B67D0C">
          <w:rPr>
            <w:rFonts w:ascii="Aptos" w:hAnsi="Aptos"/>
            <w:color w:val="7F7F7F" w:themeColor="background1" w:themeShade="7F"/>
          </w:rPr>
          <w:t>…………………………</w:t>
        </w:r>
        <w:proofErr w:type="gramStart"/>
        <w:r w:rsidR="00B67D0C">
          <w:rPr>
            <w:rFonts w:ascii="Aptos" w:hAnsi="Aptos"/>
            <w:color w:val="7F7F7F" w:themeColor="background1" w:themeShade="7F"/>
          </w:rPr>
          <w:t>…..</w:t>
        </w:r>
        <w:proofErr w:type="gramEnd"/>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F7F6C" w14:textId="77777777" w:rsidR="002022AB" w:rsidRDefault="002022AB">
      <w:r>
        <w:separator/>
      </w:r>
    </w:p>
  </w:footnote>
  <w:footnote w:type="continuationSeparator" w:id="0">
    <w:p w14:paraId="2A03F12E" w14:textId="77777777" w:rsidR="002022AB" w:rsidRDefault="00202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2115B8DC" w:rsidR="00D45B11" w:rsidRDefault="00D45B11">
    <w:pPr>
      <w:pStyle w:val="Header"/>
      <w:jc w:val="center"/>
      <w:rPr>
        <w:rFonts w:ascii="Adamsky SF" w:hAnsi="Adamsky S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7E76"/>
    <w:multiLevelType w:val="hybridMultilevel"/>
    <w:tmpl w:val="93D038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B8F3A9B"/>
    <w:multiLevelType w:val="multilevel"/>
    <w:tmpl w:val="38FC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D446E8"/>
    <w:multiLevelType w:val="hybridMultilevel"/>
    <w:tmpl w:val="F836D2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EF46E6D"/>
    <w:multiLevelType w:val="multilevel"/>
    <w:tmpl w:val="3A7E6516"/>
    <w:lvl w:ilvl="0">
      <w:start w:val="29"/>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Narrow" w:hAnsi="Aptos Narrow" w:hint="default"/>
        <w:b w:val="0"/>
        <w:bCs/>
        <w:sz w:val="20"/>
        <w:szCs w:val="20"/>
      </w:rPr>
    </w:lvl>
    <w:lvl w:ilvl="2">
      <w:start w:val="1"/>
      <w:numFmt w:val="decimal"/>
      <w:isLgl/>
      <w:lvlText w:val="%1.%2.%3"/>
      <w:lvlJc w:val="left"/>
      <w:pPr>
        <w:ind w:left="2190" w:hanging="720"/>
      </w:pPr>
      <w:rPr>
        <w:rFonts w:ascii="Aptos Narrow" w:hAnsi="Aptos Narrow"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538475413">
    <w:abstractNumId w:val="3"/>
  </w:num>
  <w:num w:numId="2" w16cid:durableId="1461265991">
    <w:abstractNumId w:val="0"/>
  </w:num>
  <w:num w:numId="3" w16cid:durableId="209928397">
    <w:abstractNumId w:val="2"/>
  </w:num>
  <w:num w:numId="4" w16cid:durableId="16695953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A4D"/>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2AB"/>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103"/>
    <w:rsid w:val="002215D7"/>
    <w:rsid w:val="00221B8C"/>
    <w:rsid w:val="002222F9"/>
    <w:rsid w:val="00222C2C"/>
    <w:rsid w:val="00222C64"/>
    <w:rsid w:val="0022325F"/>
    <w:rsid w:val="00223B7B"/>
    <w:rsid w:val="00224996"/>
    <w:rsid w:val="00224B93"/>
    <w:rsid w:val="002252C6"/>
    <w:rsid w:val="00225399"/>
    <w:rsid w:val="002253F4"/>
    <w:rsid w:val="00225CCA"/>
    <w:rsid w:val="002264F0"/>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90F"/>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BB5"/>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B2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592C"/>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6F"/>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3B"/>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CDF"/>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3DFE"/>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4B7"/>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8"/>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AA5"/>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33F"/>
    <w:rsid w:val="005944E5"/>
    <w:rsid w:val="0059451F"/>
    <w:rsid w:val="0059471D"/>
    <w:rsid w:val="0059472F"/>
    <w:rsid w:val="005949A0"/>
    <w:rsid w:val="00595981"/>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D7E"/>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19B"/>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CB6"/>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2E5"/>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0F07"/>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600"/>
    <w:rsid w:val="00965771"/>
    <w:rsid w:val="00965C21"/>
    <w:rsid w:val="00966087"/>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2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100"/>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1E29"/>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0D7"/>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D0C"/>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151"/>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707"/>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E39"/>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8DE"/>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0A9"/>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BF6"/>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5DAC"/>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190"/>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94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34E"/>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1D7C"/>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paragraph" w:customStyle="1" w:styleId="pdq2pgselectionanchorcontainer">
    <w:name w:val="pdq2pg_selectionanchorcontainer"/>
    <w:basedOn w:val="Normal"/>
    <w:rsid w:val="00B67D0C"/>
    <w:pPr>
      <w:spacing w:before="100" w:beforeAutospacing="1" w:after="100" w:afterAutospacing="1"/>
    </w:pPr>
    <w:rPr>
      <w:sz w:val="24"/>
      <w:szCs w:val="24"/>
      <w:lang w:eastAsia="en-GB"/>
    </w:rPr>
  </w:style>
  <w:style w:type="character" w:styleId="Emphasis">
    <w:name w:val="Emphasis"/>
    <w:basedOn w:val="DefaultParagraphFont"/>
    <w:uiPriority w:val="20"/>
    <w:qFormat/>
    <w:locked/>
    <w:rsid w:val="00B67D0C"/>
    <w:rPr>
      <w:i/>
      <w:iCs/>
    </w:rPr>
  </w:style>
  <w:style w:type="paragraph" w:styleId="NormalWeb">
    <w:name w:val="Normal (Web)"/>
    <w:basedOn w:val="Normal"/>
    <w:uiPriority w:val="99"/>
    <w:semiHidden/>
    <w:unhideWhenUsed/>
    <w:rsid w:val="00B67D0C"/>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documents.warwickdc.gov.uk/online-applications/applicationDetails.do?keyVal=_WARWI_DCAPR_100121&amp;activeTab=summary"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12745"/>
      </a:dk2>
      <a:lt2>
        <a:srgbClr val="B4DCFA"/>
      </a:lt2>
      <a:accent1>
        <a:srgbClr val="81D319"/>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2</cp:revision>
  <cp:lastPrinted>2026-06-25T16:07:00Z</cp:lastPrinted>
  <dcterms:created xsi:type="dcterms:W3CDTF">2026-07-30T17:14:00Z</dcterms:created>
  <dcterms:modified xsi:type="dcterms:W3CDTF">2026-07-30T17:14:00Z</dcterms:modified>
</cp:coreProperties>
</file>